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25" w:type="dxa"/>
        <w:tblInd w:w="-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933"/>
        <w:gridCol w:w="1356"/>
        <w:gridCol w:w="3366"/>
        <w:gridCol w:w="2245"/>
        <w:gridCol w:w="16"/>
      </w:tblGrid>
      <w:tr w:rsidR="008415C6" w:rsidRPr="003724F0" w14:paraId="56BB2D6B" w14:textId="77777777" w:rsidTr="00470F8B">
        <w:trPr>
          <w:gridAfter w:val="1"/>
          <w:wAfter w:w="16" w:type="dxa"/>
          <w:trHeight w:val="1063"/>
        </w:trPr>
        <w:tc>
          <w:tcPr>
            <w:tcW w:w="3798" w:type="dxa"/>
            <w:gridSpan w:val="3"/>
            <w:vAlign w:val="center"/>
          </w:tcPr>
          <w:p w14:paraId="02673528" w14:textId="77777777" w:rsidR="00E02C3C" w:rsidRPr="003724F0" w:rsidRDefault="002F5F49" w:rsidP="001C48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aramond" w:hAnsi="Garamond"/>
                <w:noProof/>
                <w:sz w:val="24"/>
                <w:szCs w:val="24"/>
                <w:lang w:eastAsia="es-DO"/>
              </w:rPr>
              <w:drawing>
                <wp:inline distT="0" distB="0" distL="0" distR="0" wp14:anchorId="79817973" wp14:editId="771D2716">
                  <wp:extent cx="2152015" cy="646430"/>
                  <wp:effectExtent l="0" t="0" r="635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1" w:type="dxa"/>
            <w:gridSpan w:val="2"/>
            <w:vAlign w:val="center"/>
          </w:tcPr>
          <w:p w14:paraId="4C6EEE5C" w14:textId="77777777" w:rsidR="00E02C3C" w:rsidRPr="003724F0" w:rsidRDefault="00E02C3C" w:rsidP="001C48A0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3724F0">
              <w:rPr>
                <w:rFonts w:ascii="Garamond" w:hAnsi="Garamond"/>
                <w:sz w:val="36"/>
                <w:szCs w:val="36"/>
              </w:rPr>
              <w:t>Manual de Procedimientos</w:t>
            </w:r>
          </w:p>
        </w:tc>
      </w:tr>
      <w:tr w:rsidR="00D01F11" w:rsidRPr="003724F0" w14:paraId="33A45FE8" w14:textId="77777777" w:rsidTr="00470F8B">
        <w:trPr>
          <w:gridAfter w:val="1"/>
          <w:wAfter w:w="16" w:type="dxa"/>
          <w:trHeight w:val="285"/>
        </w:trPr>
        <w:tc>
          <w:tcPr>
            <w:tcW w:w="3798" w:type="dxa"/>
            <w:gridSpan w:val="3"/>
            <w:vAlign w:val="center"/>
          </w:tcPr>
          <w:p w14:paraId="65CA4539" w14:textId="77777777" w:rsidR="00E02C3C" w:rsidRPr="002F5F49" w:rsidRDefault="00E02C3C" w:rsidP="00651C48">
            <w:pPr>
              <w:rPr>
                <w:rFonts w:ascii="Garamond" w:hAnsi="Garamond"/>
                <w:noProof/>
                <w:sz w:val="24"/>
                <w:szCs w:val="24"/>
                <w:lang w:eastAsia="es-DO"/>
              </w:rPr>
            </w:pPr>
            <w:r w:rsidRPr="002F5F49">
              <w:rPr>
                <w:rFonts w:ascii="Garamond" w:hAnsi="Garamond"/>
                <w:noProof/>
                <w:sz w:val="24"/>
                <w:szCs w:val="24"/>
                <w:lang w:eastAsia="es-DO"/>
              </w:rPr>
              <w:t xml:space="preserve">Elaborado por: </w:t>
            </w:r>
            <w:r w:rsidR="002F5F49" w:rsidRPr="002F5F49">
              <w:rPr>
                <w:rFonts w:ascii="Garamond" w:hAnsi="Garamond"/>
                <w:noProof/>
                <w:sz w:val="24"/>
                <w:szCs w:val="24"/>
                <w:lang w:eastAsia="es-DO"/>
              </w:rPr>
              <w:t>División de Planificación y Desarrollo</w:t>
            </w:r>
          </w:p>
        </w:tc>
        <w:tc>
          <w:tcPr>
            <w:tcW w:w="3366" w:type="dxa"/>
            <w:vAlign w:val="center"/>
          </w:tcPr>
          <w:p w14:paraId="1BCE965E" w14:textId="77777777" w:rsidR="00E02C3C" w:rsidRPr="003724F0" w:rsidRDefault="00E02C3C" w:rsidP="001C48A0">
            <w:pPr>
              <w:rPr>
                <w:rFonts w:ascii="Garamond" w:hAnsi="Garamond"/>
                <w:sz w:val="24"/>
                <w:szCs w:val="24"/>
              </w:rPr>
            </w:pPr>
            <w:r w:rsidRPr="003724F0">
              <w:rPr>
                <w:rFonts w:ascii="Garamond" w:hAnsi="Garamond"/>
                <w:sz w:val="24"/>
                <w:szCs w:val="24"/>
              </w:rPr>
              <w:t>Versión 01</w:t>
            </w:r>
          </w:p>
        </w:tc>
        <w:tc>
          <w:tcPr>
            <w:tcW w:w="2245" w:type="dxa"/>
            <w:vAlign w:val="center"/>
          </w:tcPr>
          <w:p w14:paraId="5F6B54E3" w14:textId="5536E7DC" w:rsidR="00E02C3C" w:rsidRPr="003724F0" w:rsidRDefault="00E02C3C" w:rsidP="007379CF">
            <w:pPr>
              <w:rPr>
                <w:rFonts w:ascii="Garamond" w:hAnsi="Garamond"/>
                <w:sz w:val="24"/>
                <w:szCs w:val="24"/>
              </w:rPr>
            </w:pPr>
            <w:r w:rsidRPr="003724F0">
              <w:rPr>
                <w:rFonts w:ascii="Garamond" w:hAnsi="Garamond"/>
                <w:sz w:val="24"/>
                <w:szCs w:val="24"/>
              </w:rPr>
              <w:t xml:space="preserve">Fecha: </w:t>
            </w:r>
            <w:r w:rsidR="0008220F">
              <w:rPr>
                <w:rFonts w:ascii="Garamond" w:hAnsi="Garamond"/>
                <w:sz w:val="24"/>
                <w:szCs w:val="24"/>
              </w:rPr>
              <w:t>agosto</w:t>
            </w:r>
            <w:r w:rsidR="00651C48" w:rsidRPr="003724F0">
              <w:rPr>
                <w:rFonts w:ascii="Garamond" w:hAnsi="Garamond"/>
                <w:sz w:val="24"/>
                <w:szCs w:val="24"/>
              </w:rPr>
              <w:t xml:space="preserve"> 2021</w:t>
            </w:r>
          </w:p>
        </w:tc>
      </w:tr>
      <w:tr w:rsidR="008415C6" w:rsidRPr="003724F0" w14:paraId="09F010A4" w14:textId="77777777" w:rsidTr="00470F8B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798" w:type="dxa"/>
            <w:gridSpan w:val="3"/>
          </w:tcPr>
          <w:p w14:paraId="44002025" w14:textId="77777777" w:rsidR="00E02C3C" w:rsidRPr="003724F0" w:rsidRDefault="00E02C3C" w:rsidP="001C48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724F0">
              <w:rPr>
                <w:rFonts w:ascii="Garamond" w:hAnsi="Garamond"/>
                <w:b/>
                <w:sz w:val="24"/>
                <w:szCs w:val="24"/>
              </w:rPr>
              <w:t>UNIDAD RESPONSABLE</w:t>
            </w:r>
            <w:r w:rsidRPr="003724F0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5627" w:type="dxa"/>
            <w:gridSpan w:val="3"/>
            <w:vAlign w:val="center"/>
          </w:tcPr>
          <w:p w14:paraId="53DE159D" w14:textId="77777777" w:rsidR="00E02C3C" w:rsidRPr="003724F0" w:rsidRDefault="0055057B" w:rsidP="007379CF">
            <w:pPr>
              <w:rPr>
                <w:rFonts w:ascii="Garamond" w:hAnsi="Garamond"/>
                <w:sz w:val="24"/>
                <w:szCs w:val="24"/>
              </w:rPr>
            </w:pPr>
            <w:r w:rsidRPr="00B77327">
              <w:rPr>
                <w:rFonts w:ascii="Garamond" w:hAnsi="Garamond" w:cstheme="minorHAnsi"/>
                <w:sz w:val="24"/>
                <w:szCs w:val="24"/>
              </w:rPr>
              <w:t>Oficina de Acceso a la Información (OAI)</w:t>
            </w:r>
          </w:p>
        </w:tc>
      </w:tr>
      <w:tr w:rsidR="008415C6" w:rsidRPr="003724F0" w14:paraId="1EADFCEC" w14:textId="77777777" w:rsidTr="00470F8B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798" w:type="dxa"/>
            <w:gridSpan w:val="3"/>
          </w:tcPr>
          <w:p w14:paraId="59BB0692" w14:textId="77777777" w:rsidR="00E02C3C" w:rsidRPr="003724F0" w:rsidRDefault="00E02C3C" w:rsidP="001C48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724F0">
              <w:rPr>
                <w:rFonts w:ascii="Garamond" w:hAnsi="Garamond"/>
                <w:b/>
                <w:sz w:val="24"/>
                <w:szCs w:val="24"/>
              </w:rPr>
              <w:t>NOMBRE DEL PROCESO</w:t>
            </w:r>
            <w:r w:rsidRPr="003724F0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5627" w:type="dxa"/>
            <w:gridSpan w:val="3"/>
            <w:vAlign w:val="center"/>
          </w:tcPr>
          <w:p w14:paraId="76F7E235" w14:textId="77777777" w:rsidR="00E02C3C" w:rsidRPr="003724F0" w:rsidRDefault="000C71C9" w:rsidP="000429B5">
            <w:pPr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b/>
                <w:sz w:val="24"/>
                <w:szCs w:val="24"/>
              </w:rPr>
              <w:t xml:space="preserve">PROCEDIMIENTO </w:t>
            </w:r>
            <w:r w:rsidR="000429B5">
              <w:rPr>
                <w:rFonts w:ascii="Garamond" w:hAnsi="Garamond"/>
                <w:b/>
                <w:sz w:val="24"/>
                <w:szCs w:val="24"/>
              </w:rPr>
              <w:t>ATENCIÓN A QUEJAS Y SUGERENCIAS</w:t>
            </w:r>
          </w:p>
        </w:tc>
      </w:tr>
      <w:tr w:rsidR="00D01F11" w:rsidRPr="003724F0" w14:paraId="5190D6D6" w14:textId="77777777" w:rsidTr="00470F8B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798" w:type="dxa"/>
            <w:gridSpan w:val="3"/>
            <w:vMerge w:val="restart"/>
            <w:vAlign w:val="center"/>
          </w:tcPr>
          <w:p w14:paraId="13CCB258" w14:textId="77777777" w:rsidR="00E02C3C" w:rsidRPr="003724F0" w:rsidRDefault="00E02C3C" w:rsidP="001C48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724F0">
              <w:rPr>
                <w:rFonts w:ascii="Garamond" w:hAnsi="Garamond"/>
                <w:b/>
                <w:sz w:val="24"/>
                <w:szCs w:val="24"/>
              </w:rPr>
              <w:t>TIPO DE PROCESO</w:t>
            </w:r>
            <w:r w:rsidRPr="003724F0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3366" w:type="dxa"/>
          </w:tcPr>
          <w:p w14:paraId="2EE28DD2" w14:textId="77777777" w:rsidR="00E02C3C" w:rsidRPr="003724F0" w:rsidRDefault="00E02C3C" w:rsidP="001C48A0">
            <w:pPr>
              <w:rPr>
                <w:rFonts w:ascii="Garamond" w:hAnsi="Garamond"/>
                <w:sz w:val="24"/>
                <w:szCs w:val="24"/>
              </w:rPr>
            </w:pPr>
            <w:r w:rsidRPr="003724F0">
              <w:rPr>
                <w:rFonts w:ascii="Garamond" w:hAnsi="Garamond"/>
                <w:sz w:val="24"/>
                <w:szCs w:val="24"/>
              </w:rPr>
              <w:t>Estratégico</w:t>
            </w:r>
          </w:p>
        </w:tc>
        <w:tc>
          <w:tcPr>
            <w:tcW w:w="2261" w:type="dxa"/>
            <w:gridSpan w:val="2"/>
          </w:tcPr>
          <w:p w14:paraId="44677F70" w14:textId="77777777" w:rsidR="00E02C3C" w:rsidRPr="003724F0" w:rsidRDefault="00E02C3C" w:rsidP="001C48A0">
            <w:pPr>
              <w:rPr>
                <w:rFonts w:ascii="Garamond" w:hAnsi="Garamond"/>
                <w:sz w:val="24"/>
                <w:szCs w:val="24"/>
              </w:rPr>
            </w:pPr>
            <w:r w:rsidRPr="003724F0">
              <w:rPr>
                <w:rFonts w:ascii="Garamond" w:hAnsi="Garamond"/>
                <w:sz w:val="24"/>
                <w:szCs w:val="24"/>
              </w:rPr>
              <w:t xml:space="preserve">Apoyo </w:t>
            </w:r>
            <w:r w:rsidRPr="003724F0">
              <w:rPr>
                <w:rFonts w:ascii="Garamond" w:hAnsi="Garamond"/>
                <w:b/>
                <w:sz w:val="24"/>
                <w:szCs w:val="24"/>
              </w:rPr>
              <w:t xml:space="preserve"> X</w:t>
            </w:r>
          </w:p>
        </w:tc>
      </w:tr>
      <w:tr w:rsidR="00D01F11" w:rsidRPr="003724F0" w14:paraId="0E813927" w14:textId="77777777" w:rsidTr="00470F8B">
        <w:tblPrEx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798" w:type="dxa"/>
            <w:gridSpan w:val="3"/>
            <w:vMerge/>
          </w:tcPr>
          <w:p w14:paraId="3C8E9FD7" w14:textId="77777777" w:rsidR="00E02C3C" w:rsidRPr="003724F0" w:rsidRDefault="00E02C3C" w:rsidP="001C48A0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14:paraId="4696DB9D" w14:textId="77777777" w:rsidR="00E02C3C" w:rsidRPr="003724F0" w:rsidRDefault="00E02C3C" w:rsidP="001C48A0">
            <w:pPr>
              <w:rPr>
                <w:rFonts w:ascii="Garamond" w:hAnsi="Garamond"/>
                <w:sz w:val="24"/>
                <w:szCs w:val="24"/>
              </w:rPr>
            </w:pPr>
            <w:r w:rsidRPr="003724F0">
              <w:rPr>
                <w:rFonts w:ascii="Garamond" w:hAnsi="Garamond"/>
                <w:sz w:val="24"/>
                <w:szCs w:val="24"/>
              </w:rPr>
              <w:t>Misional/Clave</w:t>
            </w:r>
          </w:p>
        </w:tc>
        <w:tc>
          <w:tcPr>
            <w:tcW w:w="2261" w:type="dxa"/>
            <w:gridSpan w:val="2"/>
          </w:tcPr>
          <w:p w14:paraId="2473EE14" w14:textId="77777777" w:rsidR="00E02C3C" w:rsidRPr="003724F0" w:rsidRDefault="00E02C3C" w:rsidP="001C48A0">
            <w:pPr>
              <w:rPr>
                <w:rFonts w:ascii="Garamond" w:hAnsi="Garamond"/>
                <w:sz w:val="24"/>
                <w:szCs w:val="24"/>
              </w:rPr>
            </w:pPr>
            <w:r w:rsidRPr="003724F0">
              <w:rPr>
                <w:rFonts w:ascii="Garamond" w:hAnsi="Garamond"/>
                <w:sz w:val="24"/>
                <w:szCs w:val="24"/>
              </w:rPr>
              <w:t>Evaluación</w:t>
            </w:r>
          </w:p>
        </w:tc>
      </w:tr>
      <w:tr w:rsidR="008415C6" w:rsidRPr="003724F0" w14:paraId="556A13B7" w14:textId="77777777" w:rsidTr="00470F8B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798" w:type="dxa"/>
            <w:gridSpan w:val="3"/>
          </w:tcPr>
          <w:p w14:paraId="0E7A5660" w14:textId="77777777" w:rsidR="00E02C3C" w:rsidRPr="003724F0" w:rsidRDefault="00577C93" w:rsidP="001C48A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OBJETIVO</w:t>
            </w:r>
          </w:p>
        </w:tc>
        <w:tc>
          <w:tcPr>
            <w:tcW w:w="5627" w:type="dxa"/>
            <w:gridSpan w:val="3"/>
          </w:tcPr>
          <w:p w14:paraId="0650661D" w14:textId="77777777" w:rsidR="00E02C3C" w:rsidRPr="003724F0" w:rsidRDefault="000C71C9" w:rsidP="000C71C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sz w:val="24"/>
                <w:szCs w:val="24"/>
              </w:rPr>
              <w:t>D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872570">
              <w:rPr>
                <w:rFonts w:ascii="Garamond" w:hAnsi="Garamond"/>
                <w:sz w:val="24"/>
                <w:szCs w:val="24"/>
              </w:rPr>
              <w:t>r respuestas a las quejas y sugerencias de los ciudadanos</w:t>
            </w:r>
            <w:r>
              <w:rPr>
                <w:rFonts w:ascii="Garamond" w:hAnsi="Garamond"/>
                <w:sz w:val="24"/>
                <w:szCs w:val="24"/>
              </w:rPr>
              <w:t xml:space="preserve"> con la intención</w:t>
            </w:r>
            <w:r w:rsidRPr="0087257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de</w:t>
            </w:r>
            <w:r w:rsidRPr="00872570">
              <w:rPr>
                <w:rFonts w:ascii="Garamond" w:hAnsi="Garamond"/>
                <w:sz w:val="24"/>
                <w:szCs w:val="24"/>
              </w:rPr>
              <w:t xml:space="preserve"> mejora</w:t>
            </w:r>
            <w:r>
              <w:rPr>
                <w:rFonts w:ascii="Garamond" w:hAnsi="Garamond"/>
                <w:sz w:val="24"/>
                <w:szCs w:val="24"/>
              </w:rPr>
              <w:t>r</w:t>
            </w:r>
            <w:r w:rsidRPr="00872570">
              <w:rPr>
                <w:rFonts w:ascii="Garamond" w:hAnsi="Garamond"/>
                <w:sz w:val="24"/>
                <w:szCs w:val="24"/>
              </w:rPr>
              <w:t xml:space="preserve"> continua</w:t>
            </w:r>
            <w:r>
              <w:rPr>
                <w:rFonts w:ascii="Garamond" w:hAnsi="Garamond"/>
                <w:sz w:val="24"/>
                <w:szCs w:val="24"/>
              </w:rPr>
              <w:t>mente</w:t>
            </w:r>
            <w:r w:rsidRPr="00872570">
              <w:rPr>
                <w:rFonts w:ascii="Garamond" w:hAnsi="Garamond"/>
                <w:sz w:val="24"/>
                <w:szCs w:val="24"/>
              </w:rPr>
              <w:t xml:space="preserve"> los servicios que ofrece nuestra institución.</w:t>
            </w:r>
          </w:p>
        </w:tc>
      </w:tr>
      <w:tr w:rsidR="008415C6" w:rsidRPr="003724F0" w14:paraId="0B2C49A5" w14:textId="77777777" w:rsidTr="00470F8B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798" w:type="dxa"/>
            <w:gridSpan w:val="3"/>
          </w:tcPr>
          <w:p w14:paraId="618341A0" w14:textId="77777777" w:rsidR="00E02C3C" w:rsidRPr="003724F0" w:rsidRDefault="00E02C3C" w:rsidP="001C48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724F0">
              <w:rPr>
                <w:rFonts w:ascii="Garamond" w:hAnsi="Garamond"/>
                <w:b/>
                <w:sz w:val="24"/>
                <w:szCs w:val="24"/>
              </w:rPr>
              <w:t>ALCANCE</w:t>
            </w:r>
            <w:r w:rsidRPr="003724F0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5627" w:type="dxa"/>
            <w:gridSpan w:val="3"/>
          </w:tcPr>
          <w:p w14:paraId="0379716B" w14:textId="77777777" w:rsidR="0055057B" w:rsidRDefault="0055057B" w:rsidP="0055057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Empieza: </w:t>
            </w:r>
            <w:r w:rsidR="000C71C9">
              <w:rPr>
                <w:rFonts w:ascii="Garamond" w:hAnsi="Garamond" w:cstheme="minorHAnsi"/>
                <w:sz w:val="24"/>
                <w:szCs w:val="24"/>
              </w:rPr>
              <w:t>recepción de la queja o sugerencia</w:t>
            </w:r>
          </w:p>
          <w:p w14:paraId="6500C4A0" w14:textId="77777777" w:rsidR="0055057B" w:rsidRDefault="0055057B" w:rsidP="0055057B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Incluye: </w:t>
            </w:r>
            <w:r w:rsidR="000C71C9">
              <w:rPr>
                <w:rFonts w:ascii="Garamond" w:hAnsi="Garamond" w:cstheme="minorHAnsi"/>
                <w:sz w:val="24"/>
                <w:szCs w:val="24"/>
              </w:rPr>
              <w:t>tramitación de la queja o sugerencia, para subsanar</w:t>
            </w:r>
          </w:p>
          <w:p w14:paraId="69841526" w14:textId="77777777" w:rsidR="00CA19B3" w:rsidRPr="003724F0" w:rsidRDefault="0055057B" w:rsidP="000C71C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Termina:  </w:t>
            </w:r>
            <w:r w:rsidR="000C71C9">
              <w:rPr>
                <w:rFonts w:ascii="Garamond" w:hAnsi="Garamond" w:cstheme="minorHAnsi"/>
                <w:sz w:val="24"/>
                <w:szCs w:val="24"/>
              </w:rPr>
              <w:t>retroalimentación al ciudadano de las mejoras adoptadas.</w:t>
            </w:r>
          </w:p>
        </w:tc>
      </w:tr>
      <w:tr w:rsidR="008415C6" w:rsidRPr="003724F0" w14:paraId="55CA7A6C" w14:textId="77777777" w:rsidTr="00470F8B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798" w:type="dxa"/>
            <w:gridSpan w:val="3"/>
          </w:tcPr>
          <w:p w14:paraId="3D11F591" w14:textId="58AB567C" w:rsidR="00E02C3C" w:rsidRPr="003724F0" w:rsidRDefault="00CE1B46" w:rsidP="001C48A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BASE LEGAL</w:t>
            </w:r>
            <w:r w:rsidR="00E02C3C" w:rsidRPr="003724F0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5627" w:type="dxa"/>
            <w:gridSpan w:val="3"/>
          </w:tcPr>
          <w:p w14:paraId="75067F1C" w14:textId="77777777" w:rsidR="00A132C5" w:rsidRDefault="00A132C5" w:rsidP="0055057B">
            <w:pPr>
              <w:pStyle w:val="Default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Constitución de la República </w:t>
            </w:r>
          </w:p>
          <w:p w14:paraId="4BBBF7F9" w14:textId="77777777" w:rsidR="008206C9" w:rsidRDefault="008206C9" w:rsidP="008206C9">
            <w:pPr>
              <w:pStyle w:val="Prrafodelista"/>
              <w:numPr>
                <w:ilvl w:val="0"/>
                <w:numId w:val="1"/>
              </w:num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Ley Núm.</w:t>
            </w:r>
            <w:r w:rsidR="0055057B" w:rsidRPr="00B77327">
              <w:rPr>
                <w:rFonts w:ascii="Garamond" w:hAnsi="Garamond" w:cstheme="minorHAnsi"/>
                <w:sz w:val="24"/>
                <w:szCs w:val="24"/>
              </w:rPr>
              <w:t xml:space="preserve"> 200-04</w:t>
            </w:r>
            <w:r>
              <w:rPr>
                <w:rFonts w:ascii="Garamond" w:hAnsi="Garamond" w:cstheme="minorHAnsi"/>
                <w:sz w:val="24"/>
                <w:szCs w:val="24"/>
              </w:rPr>
              <w:t>, General</w:t>
            </w:r>
            <w:r w:rsidR="0055057B" w:rsidRPr="00B77327">
              <w:rPr>
                <w:rFonts w:ascii="Garamond" w:hAnsi="Garamond" w:cstheme="minorHAnsi"/>
                <w:sz w:val="24"/>
                <w:szCs w:val="24"/>
              </w:rPr>
              <w:t xml:space="preserve"> de Libre Acceso a la I</w:t>
            </w:r>
            <w:r>
              <w:rPr>
                <w:rFonts w:ascii="Garamond" w:hAnsi="Garamond" w:cstheme="minorHAnsi"/>
                <w:sz w:val="24"/>
                <w:szCs w:val="24"/>
              </w:rPr>
              <w:t>nformación Pública</w:t>
            </w:r>
          </w:p>
          <w:p w14:paraId="53D1C92C" w14:textId="77777777" w:rsidR="002C4FE9" w:rsidRDefault="002C4FE9" w:rsidP="002C4FE9">
            <w:pPr>
              <w:pStyle w:val="Prrafodelista"/>
              <w:numPr>
                <w:ilvl w:val="0"/>
                <w:numId w:val="1"/>
              </w:num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Decreto</w:t>
            </w:r>
            <w:r w:rsidR="008206C9">
              <w:rPr>
                <w:rFonts w:ascii="Garamond" w:hAnsi="Garamond" w:cstheme="minorHAnsi"/>
                <w:sz w:val="24"/>
                <w:szCs w:val="24"/>
              </w:rPr>
              <w:t xml:space="preserve"> Núm</w:t>
            </w:r>
            <w:r w:rsidR="0055057B" w:rsidRPr="008206C9">
              <w:rPr>
                <w:rFonts w:ascii="Garamond" w:hAnsi="Garamond" w:cstheme="minorHAnsi"/>
                <w:sz w:val="24"/>
                <w:szCs w:val="24"/>
              </w:rPr>
              <w:t xml:space="preserve">.  </w:t>
            </w:r>
            <w:r>
              <w:rPr>
                <w:rFonts w:ascii="Garamond" w:hAnsi="Garamond" w:cstheme="minorHAnsi"/>
                <w:sz w:val="24"/>
                <w:szCs w:val="24"/>
              </w:rPr>
              <w:t>130-05, que aprueba el Reglamento de aplicación de la Ley Núm. 200-04, de fecha 25 de febrero de 2005.</w:t>
            </w:r>
          </w:p>
          <w:p w14:paraId="00C31899" w14:textId="7F40906F" w:rsidR="00CD1E59" w:rsidRPr="002C4FE9" w:rsidRDefault="002C4FE9" w:rsidP="002C4FE9">
            <w:pPr>
              <w:pStyle w:val="Prrafodelista"/>
              <w:numPr>
                <w:ilvl w:val="0"/>
                <w:numId w:val="1"/>
              </w:num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Decreto Núm. 694-09, que crea el Sistema 311 de Denuncias, Quejas y Sugerencias, de fecha 17 de septiembre de 2009.</w:t>
            </w:r>
            <w:r w:rsidR="0055057B" w:rsidRPr="008206C9">
              <w:rPr>
                <w:rFonts w:ascii="Garamond" w:hAnsi="Garamond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393FB180" w14:textId="7D9ADB80" w:rsidR="002C4FE9" w:rsidRDefault="002C4FE9" w:rsidP="002C4FE9">
            <w:pPr>
              <w:pStyle w:val="Default"/>
              <w:rPr>
                <w:rFonts w:ascii="Garamond" w:hAnsi="Garamond" w:cstheme="minorHAnsi"/>
              </w:rPr>
            </w:pPr>
          </w:p>
          <w:p w14:paraId="69A0B847" w14:textId="32265D6C" w:rsidR="00190F24" w:rsidRPr="003724F0" w:rsidRDefault="00190F24" w:rsidP="0055057B">
            <w:pPr>
              <w:pStyle w:val="Default"/>
              <w:ind w:left="720"/>
              <w:rPr>
                <w:rFonts w:ascii="Garamond" w:hAnsi="Garamond"/>
              </w:rPr>
            </w:pPr>
          </w:p>
        </w:tc>
      </w:tr>
      <w:tr w:rsidR="008415C6" w:rsidRPr="003724F0" w14:paraId="3D8BE3C1" w14:textId="77777777" w:rsidTr="00470F8B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798" w:type="dxa"/>
            <w:gridSpan w:val="3"/>
          </w:tcPr>
          <w:p w14:paraId="53C75A06" w14:textId="77777777" w:rsidR="003B1DCB" w:rsidRPr="009C0E6C" w:rsidRDefault="003B1DCB" w:rsidP="001C48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C0E6C">
              <w:rPr>
                <w:rFonts w:ascii="Garamond" w:hAnsi="Garamond"/>
                <w:b/>
                <w:sz w:val="24"/>
                <w:szCs w:val="24"/>
              </w:rPr>
              <w:t>DEFINICIONES</w:t>
            </w:r>
          </w:p>
        </w:tc>
        <w:tc>
          <w:tcPr>
            <w:tcW w:w="5627" w:type="dxa"/>
            <w:gridSpan w:val="3"/>
          </w:tcPr>
          <w:p w14:paraId="21D57B63" w14:textId="2CE46976" w:rsidR="00371909" w:rsidRDefault="00371909" w:rsidP="00371909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  <w:r w:rsidRPr="00215FDC">
              <w:rPr>
                <w:rFonts w:ascii="Garamond" w:hAnsi="Garamond" w:cstheme="minorBidi"/>
                <w:b/>
                <w:color w:val="auto"/>
              </w:rPr>
              <w:t>Solicitud:</w:t>
            </w:r>
            <w:r w:rsidR="002C4FE9">
              <w:rPr>
                <w:rFonts w:ascii="Garamond" w:hAnsi="Garamond" w:cstheme="minorBidi"/>
                <w:color w:val="auto"/>
              </w:rPr>
              <w:t xml:space="preserve"> </w:t>
            </w:r>
            <w:r w:rsidRPr="00215FDC">
              <w:rPr>
                <w:rFonts w:ascii="Garamond" w:hAnsi="Garamond" w:cstheme="minorBidi"/>
                <w:color w:val="auto"/>
              </w:rPr>
              <w:t>c</w:t>
            </w:r>
            <w:r w:rsidRPr="00215FDC">
              <w:rPr>
                <w:rFonts w:ascii="Garamond" w:hAnsi="Garamond"/>
              </w:rPr>
              <w:t>arta</w:t>
            </w:r>
            <w:r w:rsidRPr="00215FDC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215FDC">
              <w:rPr>
                <w:rFonts w:ascii="Garamond" w:hAnsi="Garamond"/>
              </w:rPr>
              <w:t>o</w:t>
            </w:r>
            <w:r w:rsidRPr="00215FDC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215FDC">
              <w:rPr>
                <w:rFonts w:ascii="Garamond" w:hAnsi="Garamond"/>
              </w:rPr>
              <w:t>documento</w:t>
            </w:r>
            <w:r w:rsidRPr="00215FDC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215FDC">
              <w:rPr>
                <w:rFonts w:ascii="Garamond" w:hAnsi="Garamond"/>
              </w:rPr>
              <w:t>en</w:t>
            </w:r>
            <w:r w:rsidRPr="00215FDC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215FDC">
              <w:rPr>
                <w:rFonts w:ascii="Garamond" w:hAnsi="Garamond"/>
              </w:rPr>
              <w:t>que</w:t>
            </w:r>
            <w:r w:rsidRPr="00215FDC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215FDC">
              <w:rPr>
                <w:rFonts w:ascii="Garamond" w:hAnsi="Garamond"/>
              </w:rPr>
              <w:t>se</w:t>
            </w:r>
            <w:r w:rsidRPr="00215FDC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215FDC">
              <w:rPr>
                <w:rFonts w:ascii="Garamond" w:hAnsi="Garamond"/>
              </w:rPr>
              <w:t>pide</w:t>
            </w:r>
            <w:r w:rsidRPr="00215FDC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215FDC">
              <w:rPr>
                <w:rFonts w:ascii="Garamond" w:hAnsi="Garamond"/>
              </w:rPr>
              <w:t>algo</w:t>
            </w:r>
            <w:r w:rsidRPr="00215FDC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215FDC">
              <w:rPr>
                <w:rFonts w:ascii="Garamond" w:hAnsi="Garamond"/>
              </w:rPr>
              <w:t>de</w:t>
            </w:r>
            <w:r w:rsidRPr="00215FDC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215FDC">
              <w:rPr>
                <w:rFonts w:ascii="Garamond" w:hAnsi="Garamond"/>
              </w:rPr>
              <w:t>manera</w:t>
            </w:r>
            <w:r w:rsidRPr="00215FDC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215FDC">
              <w:rPr>
                <w:rFonts w:ascii="Garamond" w:hAnsi="Garamond"/>
              </w:rPr>
              <w:t>oficial</w:t>
            </w:r>
            <w:r w:rsidRPr="00215FDC">
              <w:rPr>
                <w:rFonts w:ascii="Garamond" w:hAnsi="Garamond"/>
                <w:spacing w:val="4"/>
                <w:shd w:val="clear" w:color="auto" w:fill="FFFFFF"/>
              </w:rPr>
              <w:t>.</w:t>
            </w:r>
          </w:p>
          <w:p w14:paraId="15EB4B53" w14:textId="77777777" w:rsidR="00371909" w:rsidRDefault="00371909" w:rsidP="00371909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</w:p>
          <w:p w14:paraId="7EB57821" w14:textId="77777777" w:rsidR="009E55FF" w:rsidRDefault="009E55FF" w:rsidP="00371909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  <w:r w:rsidRPr="009E55FF">
              <w:rPr>
                <w:rFonts w:ascii="Garamond" w:hAnsi="Garamond"/>
                <w:b/>
                <w:spacing w:val="4"/>
                <w:shd w:val="clear" w:color="auto" w:fill="FFFFFF"/>
              </w:rPr>
              <w:t>Información pública:</w:t>
            </w:r>
            <w:r>
              <w:rPr>
                <w:rFonts w:ascii="Garamond" w:hAnsi="Garamond"/>
                <w:spacing w:val="4"/>
                <w:shd w:val="clear" w:color="auto" w:fill="FFFFFF"/>
              </w:rPr>
              <w:t xml:space="preserve"> aquella serie de conocimientos, estructurados en un cuerpo organizado y claro, contenidos en un documento o archivo, cuyo fin es nutrir a la población sobre el tema que profundiza según la naturaleza de la institución.</w:t>
            </w:r>
          </w:p>
          <w:p w14:paraId="12CE870C" w14:textId="77777777" w:rsidR="009E55FF" w:rsidRDefault="009E55FF" w:rsidP="00371909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</w:p>
          <w:p w14:paraId="181F90FB" w14:textId="4208E171" w:rsidR="009E55FF" w:rsidRDefault="009E55FF" w:rsidP="00371909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  <w:r w:rsidRPr="009E55FF">
              <w:rPr>
                <w:rFonts w:ascii="Garamond" w:hAnsi="Garamond"/>
                <w:b/>
                <w:spacing w:val="4"/>
                <w:shd w:val="clear" w:color="auto" w:fill="FFFFFF"/>
              </w:rPr>
              <w:t>Denuncia:</w:t>
            </w:r>
            <w:r>
              <w:rPr>
                <w:rFonts w:ascii="Garamond" w:hAnsi="Garamond"/>
                <w:spacing w:val="4"/>
                <w:shd w:val="clear" w:color="auto" w:fill="FFFFFF"/>
              </w:rPr>
              <w:t xml:space="preserve"> </w:t>
            </w:r>
            <w:r w:rsidR="00CD1E59">
              <w:rPr>
                <w:rFonts w:ascii="Garamond" w:hAnsi="Garamond"/>
                <w:spacing w:val="4"/>
                <w:shd w:val="clear" w:color="auto" w:fill="FFFFFF"/>
              </w:rPr>
              <w:t>l</w:t>
            </w:r>
            <w:r w:rsidRPr="009E55FF">
              <w:rPr>
                <w:rFonts w:ascii="Garamond" w:hAnsi="Garamond"/>
                <w:spacing w:val="4"/>
                <w:shd w:val="clear" w:color="auto" w:fill="FFFFFF"/>
              </w:rPr>
              <w:t>a denuncia es la narración de hechos constitutivos de presuntas irregularidades. Al presentar una denuncia, es fundamental tener una narración precisa de los hechos.</w:t>
            </w:r>
            <w:r>
              <w:rPr>
                <w:rFonts w:ascii="Garamond" w:hAnsi="Garamond"/>
                <w:spacing w:val="4"/>
                <w:shd w:val="clear" w:color="auto" w:fill="FFFFFF"/>
              </w:rPr>
              <w:t xml:space="preserve"> </w:t>
            </w:r>
          </w:p>
          <w:p w14:paraId="0E09BAD0" w14:textId="77777777" w:rsidR="009E55FF" w:rsidRDefault="009E55FF" w:rsidP="00371909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</w:p>
          <w:p w14:paraId="265077EF" w14:textId="77777777" w:rsidR="009E55FF" w:rsidRDefault="009E55FF" w:rsidP="00371909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  <w:r w:rsidRPr="009E55FF">
              <w:rPr>
                <w:rFonts w:ascii="Garamond" w:hAnsi="Garamond"/>
                <w:b/>
                <w:spacing w:val="4"/>
                <w:shd w:val="clear" w:color="auto" w:fill="FFFFFF"/>
              </w:rPr>
              <w:t>Quejas o reclamaciones:</w:t>
            </w:r>
            <w:r>
              <w:rPr>
                <w:rFonts w:ascii="Garamond" w:hAnsi="Garamond"/>
                <w:spacing w:val="4"/>
                <w:shd w:val="clear" w:color="auto" w:fill="FFFFFF"/>
              </w:rPr>
              <w:t xml:space="preserve"> </w:t>
            </w:r>
            <w:r w:rsidRPr="009E55FF">
              <w:rPr>
                <w:rFonts w:ascii="Garamond" w:hAnsi="Garamond"/>
                <w:spacing w:val="4"/>
                <w:shd w:val="clear" w:color="auto" w:fill="FFFFFF"/>
              </w:rPr>
              <w:t>Es la disconformidad relacionada directamente con los bienes o servicios adquiridos. La reclamación no constituye una denuncia y no se inicia un procedimiento para sancionar</w:t>
            </w:r>
            <w:r>
              <w:rPr>
                <w:rFonts w:ascii="Garamond" w:hAnsi="Garamond"/>
                <w:spacing w:val="4"/>
                <w:shd w:val="clear" w:color="auto" w:fill="FFFFFF"/>
              </w:rPr>
              <w:t>.</w:t>
            </w:r>
          </w:p>
          <w:p w14:paraId="7815D267" w14:textId="77777777" w:rsidR="00537230" w:rsidRDefault="00537230" w:rsidP="00371909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</w:p>
          <w:p w14:paraId="7835BDAA" w14:textId="77777777" w:rsidR="00537230" w:rsidRDefault="00537230" w:rsidP="00371909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  <w:r w:rsidRPr="00537230">
              <w:rPr>
                <w:rFonts w:ascii="Garamond" w:hAnsi="Garamond"/>
                <w:b/>
                <w:spacing w:val="4"/>
                <w:shd w:val="clear" w:color="auto" w:fill="FFFFFF"/>
              </w:rPr>
              <w:t>Sugerencias</w:t>
            </w:r>
            <w:r w:rsidRPr="00537230">
              <w:rPr>
                <w:rFonts w:ascii="Garamond" w:hAnsi="Garamond"/>
                <w:spacing w:val="4"/>
                <w:shd w:val="clear" w:color="auto" w:fill="FFFFFF"/>
              </w:rPr>
              <w:t>:</w:t>
            </w:r>
            <w:r>
              <w:rPr>
                <w:rFonts w:ascii="Garamond" w:hAnsi="Garamond"/>
                <w:spacing w:val="4"/>
                <w:shd w:val="clear" w:color="auto" w:fill="FFFFFF"/>
              </w:rPr>
              <w:t xml:space="preserve"> </w:t>
            </w:r>
            <w:r w:rsidRPr="00537230">
              <w:rPr>
                <w:rFonts w:ascii="Garamond" w:hAnsi="Garamond"/>
                <w:spacing w:val="4"/>
                <w:shd w:val="clear" w:color="auto" w:fill="FFFFFF"/>
              </w:rPr>
              <w:t>Cualquier comentario que pueda aportar para mejorar el servicio recibido. </w:t>
            </w:r>
          </w:p>
          <w:p w14:paraId="40BA1386" w14:textId="77777777" w:rsidR="00C62CF6" w:rsidRPr="003724F0" w:rsidRDefault="00C62CF6" w:rsidP="002F5F49">
            <w:pPr>
              <w:pStyle w:val="Default"/>
              <w:jc w:val="both"/>
              <w:rPr>
                <w:rFonts w:ascii="Garamond" w:hAnsi="Garamond" w:cstheme="minorBidi"/>
                <w:color w:val="auto"/>
              </w:rPr>
            </w:pPr>
          </w:p>
        </w:tc>
      </w:tr>
      <w:tr w:rsidR="00E02C3C" w:rsidRPr="003724F0" w14:paraId="24BFFA87" w14:textId="77777777" w:rsidTr="007C5117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9425" w:type="dxa"/>
            <w:gridSpan w:val="6"/>
          </w:tcPr>
          <w:p w14:paraId="3AAD486B" w14:textId="77777777" w:rsidR="00E02C3C" w:rsidRPr="003724F0" w:rsidRDefault="001D1976" w:rsidP="001C4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R</w:t>
            </w:r>
            <w:r w:rsidR="00E02C3C" w:rsidRPr="003724F0">
              <w:rPr>
                <w:rFonts w:ascii="Garamond" w:hAnsi="Garamond"/>
                <w:b/>
                <w:sz w:val="24"/>
                <w:szCs w:val="24"/>
              </w:rPr>
              <w:t>ESPONSABILIDADES</w:t>
            </w:r>
          </w:p>
        </w:tc>
      </w:tr>
      <w:tr w:rsidR="00E02C3C" w:rsidRPr="003724F0" w14:paraId="40B85D78" w14:textId="77777777" w:rsidTr="007C5117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9425" w:type="dxa"/>
            <w:gridSpan w:val="6"/>
          </w:tcPr>
          <w:p w14:paraId="73FAD5B8" w14:textId="77777777" w:rsidR="009734A9" w:rsidRDefault="00BC57B4" w:rsidP="00A52F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Es responsabilidad de la Oficina de Acceso a la Información </w:t>
            </w:r>
            <w:r w:rsidR="000C71C9">
              <w:rPr>
                <w:rFonts w:ascii="Garamond" w:hAnsi="Garamond"/>
                <w:sz w:val="24"/>
                <w:szCs w:val="24"/>
              </w:rPr>
              <w:t>recibir y administrar el buzón de quejas y sugerencias</w:t>
            </w:r>
            <w:r w:rsidR="0001590F">
              <w:rPr>
                <w:rFonts w:ascii="Garamond" w:hAnsi="Garamond"/>
                <w:sz w:val="24"/>
                <w:szCs w:val="24"/>
              </w:rPr>
              <w:t>.</w:t>
            </w:r>
            <w:r w:rsidR="00BD0D8B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8E5FB63" w14:textId="77777777" w:rsidR="000C71C9" w:rsidRDefault="000C71C9" w:rsidP="00A52F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Es responsabilidad de la Oficina de Acceso a la Información tramitar y gestionar la subsanación de las quejas</w:t>
            </w:r>
          </w:p>
          <w:p w14:paraId="29E9F56F" w14:textId="77777777" w:rsidR="000C71C9" w:rsidRPr="000C71C9" w:rsidRDefault="000C71C9" w:rsidP="00A52F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OAI es responsable de analizar las sugerencias para aplicarlas en las prácticas si son buenas y válidas</w:t>
            </w:r>
          </w:p>
          <w:p w14:paraId="38116FBD" w14:textId="38D687D7" w:rsidR="00A52F39" w:rsidRPr="00A52F39" w:rsidRDefault="00BD0D8B" w:rsidP="00A52F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La oficina de Acceso a la Información es </w:t>
            </w:r>
            <w:r w:rsidR="001126CB">
              <w:rPr>
                <w:rFonts w:ascii="Garamond" w:hAnsi="Garamond"/>
                <w:sz w:val="24"/>
                <w:szCs w:val="24"/>
              </w:rPr>
              <w:t xml:space="preserve">responsable </w:t>
            </w:r>
            <w:r>
              <w:rPr>
                <w:rFonts w:ascii="Garamond" w:hAnsi="Garamond"/>
                <w:sz w:val="24"/>
                <w:szCs w:val="24"/>
              </w:rPr>
              <w:t xml:space="preserve">de </w:t>
            </w:r>
            <w:r w:rsidR="00815000">
              <w:rPr>
                <w:rFonts w:ascii="Garamond" w:hAnsi="Garamond"/>
                <w:sz w:val="24"/>
                <w:szCs w:val="24"/>
              </w:rPr>
              <w:t>retroalimentar al ciudadano sobre las medidas tomadas para mejorar o de las sugerencias aplicadas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1CF1873B" w14:textId="77777777" w:rsidR="00A52F39" w:rsidRDefault="00A52F39" w:rsidP="00A52F39">
            <w:pPr>
              <w:pStyle w:val="Default"/>
              <w:numPr>
                <w:ilvl w:val="0"/>
                <w:numId w:val="4"/>
              </w:numPr>
              <w:jc w:val="both"/>
              <w:rPr>
                <w:rFonts w:ascii="Garamond" w:hAnsi="Garamond"/>
              </w:rPr>
            </w:pPr>
            <w:r w:rsidRPr="00BE0CF5">
              <w:rPr>
                <w:rFonts w:ascii="Garamond" w:hAnsi="Garamond"/>
              </w:rPr>
              <w:t xml:space="preserve">Poner a disposición de la ciudadanía, tanto en Internet como en un lugar visible en sus instalaciones, un listado de los principales derechos que, en materia de acceso a la información, asisten al ciudadano. </w:t>
            </w:r>
          </w:p>
          <w:p w14:paraId="0F796F88" w14:textId="3C51D9C3" w:rsidR="00A52F39" w:rsidRPr="00815000" w:rsidRDefault="00A52F39" w:rsidP="00A52F39">
            <w:pPr>
              <w:pStyle w:val="Prrafodelista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02C3C" w:rsidRPr="003724F0" w14:paraId="56B27884" w14:textId="77777777" w:rsidTr="007C5117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9425" w:type="dxa"/>
            <w:gridSpan w:val="6"/>
          </w:tcPr>
          <w:p w14:paraId="7BE68CBF" w14:textId="77777777" w:rsidR="00E02C3C" w:rsidRPr="003724F0" w:rsidRDefault="00E02C3C" w:rsidP="00D03F4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724F0">
              <w:rPr>
                <w:rFonts w:ascii="Garamond" w:hAnsi="Garamond"/>
                <w:b/>
                <w:sz w:val="24"/>
                <w:szCs w:val="24"/>
              </w:rPr>
              <w:t xml:space="preserve">POLÍTICAS </w:t>
            </w:r>
            <w:r w:rsidR="00F55691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 w:rsidR="00F55691" w:rsidRPr="003724F0">
              <w:rPr>
                <w:rFonts w:ascii="Garamond" w:hAnsi="Garamond"/>
                <w:b/>
                <w:sz w:val="24"/>
                <w:szCs w:val="24"/>
              </w:rPr>
              <w:t xml:space="preserve">LINEAMIENTOS </w:t>
            </w:r>
            <w:r w:rsidRPr="003724F0">
              <w:rPr>
                <w:rFonts w:ascii="Garamond" w:hAnsi="Garamond"/>
                <w:b/>
                <w:sz w:val="24"/>
                <w:szCs w:val="24"/>
              </w:rPr>
              <w:t>Y NORMATIVA DE OPERACIÓN APLICABLE</w:t>
            </w:r>
          </w:p>
        </w:tc>
      </w:tr>
      <w:tr w:rsidR="00E02C3C" w:rsidRPr="003724F0" w14:paraId="6B763570" w14:textId="77777777" w:rsidTr="007C5117">
        <w:tblPrEx>
          <w:tblCellMar>
            <w:left w:w="108" w:type="dxa"/>
            <w:right w:w="108" w:type="dxa"/>
          </w:tblCellMar>
        </w:tblPrEx>
        <w:trPr>
          <w:trHeight w:val="956"/>
        </w:trPr>
        <w:tc>
          <w:tcPr>
            <w:tcW w:w="9425" w:type="dxa"/>
            <w:gridSpan w:val="6"/>
          </w:tcPr>
          <w:p w14:paraId="17C646FB" w14:textId="77777777" w:rsidR="00D8099C" w:rsidRDefault="00D8099C" w:rsidP="00D8099C">
            <w:pPr>
              <w:pStyle w:val="Prrafodelista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</w:t>
            </w:r>
            <w:r w:rsidRPr="00872570">
              <w:rPr>
                <w:rFonts w:ascii="Garamond" w:hAnsi="Garamond"/>
                <w:sz w:val="24"/>
                <w:szCs w:val="24"/>
              </w:rPr>
              <w:t>acilita</w:t>
            </w:r>
            <w:r>
              <w:rPr>
                <w:rFonts w:ascii="Garamond" w:hAnsi="Garamond"/>
                <w:sz w:val="24"/>
                <w:szCs w:val="24"/>
              </w:rPr>
              <w:t>r</w:t>
            </w:r>
            <w:r w:rsidRPr="00872570">
              <w:rPr>
                <w:rFonts w:ascii="Garamond" w:hAnsi="Garamond"/>
                <w:sz w:val="24"/>
                <w:szCs w:val="24"/>
              </w:rPr>
              <w:t xml:space="preserve"> al usuario </w:t>
            </w:r>
            <w:r>
              <w:rPr>
                <w:rFonts w:ascii="Garamond" w:hAnsi="Garamond"/>
                <w:sz w:val="24"/>
                <w:szCs w:val="24"/>
              </w:rPr>
              <w:t>información veraz</w:t>
            </w:r>
            <w:r w:rsidRPr="00872570">
              <w:rPr>
                <w:rFonts w:ascii="Garamond" w:hAnsi="Garamond"/>
                <w:sz w:val="24"/>
                <w:szCs w:val="24"/>
              </w:rPr>
              <w:t xml:space="preserve"> y aut</w:t>
            </w:r>
            <w:r>
              <w:rPr>
                <w:rFonts w:ascii="Garamond" w:hAnsi="Garamond"/>
                <w:sz w:val="24"/>
                <w:szCs w:val="24"/>
              </w:rPr>
              <w:t>é</w:t>
            </w:r>
            <w:r w:rsidRPr="00872570">
              <w:rPr>
                <w:rFonts w:ascii="Garamond" w:hAnsi="Garamond"/>
                <w:sz w:val="24"/>
                <w:szCs w:val="24"/>
              </w:rPr>
              <w:t>ntica</w:t>
            </w:r>
            <w:r>
              <w:rPr>
                <w:rFonts w:ascii="Garamond" w:hAnsi="Garamond"/>
                <w:sz w:val="24"/>
                <w:szCs w:val="24"/>
              </w:rPr>
              <w:t xml:space="preserve"> siempre</w:t>
            </w:r>
            <w:r w:rsidRPr="00872570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2C9DDBA8" w14:textId="77777777" w:rsidR="00A852AC" w:rsidRPr="00872570" w:rsidRDefault="00A852AC" w:rsidP="00A852AC">
            <w:pPr>
              <w:pStyle w:val="Prrafodelista"/>
              <w:rPr>
                <w:rFonts w:ascii="Garamond" w:hAnsi="Garamond"/>
                <w:sz w:val="24"/>
                <w:szCs w:val="24"/>
              </w:rPr>
            </w:pPr>
          </w:p>
          <w:p w14:paraId="3F009905" w14:textId="77777777" w:rsidR="00D8099C" w:rsidRDefault="00D8099C" w:rsidP="00D8099C">
            <w:pPr>
              <w:pStyle w:val="Prrafodelista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sz w:val="24"/>
                <w:szCs w:val="24"/>
              </w:rPr>
              <w:t>El usuario solicitante debe suministrar documento de identificación personal: cédula de identidad y electoral o pasaporte.</w:t>
            </w:r>
          </w:p>
          <w:p w14:paraId="14FB1841" w14:textId="77777777" w:rsidR="00A852AC" w:rsidRPr="00A852AC" w:rsidRDefault="00A852AC" w:rsidP="00A852AC">
            <w:pPr>
              <w:rPr>
                <w:rFonts w:ascii="Garamond" w:hAnsi="Garamond"/>
                <w:sz w:val="24"/>
                <w:szCs w:val="24"/>
              </w:rPr>
            </w:pPr>
          </w:p>
          <w:p w14:paraId="7FDE3B5E" w14:textId="0B215A68" w:rsidR="00A852AC" w:rsidRDefault="00BB58A5" w:rsidP="009F23D1">
            <w:pPr>
              <w:pStyle w:val="Prrafodelista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 w:rsidRPr="00D02B60">
              <w:rPr>
                <w:rFonts w:ascii="Garamond" w:hAnsi="Garamond"/>
                <w:sz w:val="24"/>
                <w:szCs w:val="24"/>
              </w:rPr>
              <w:t xml:space="preserve">El buzón de quejas y sugerencias debe ser revisado </w:t>
            </w:r>
            <w:r w:rsidR="007D0C26">
              <w:rPr>
                <w:rFonts w:ascii="Garamond" w:hAnsi="Garamond"/>
                <w:sz w:val="24"/>
                <w:szCs w:val="24"/>
              </w:rPr>
              <w:t>diariamente.</w:t>
            </w:r>
          </w:p>
          <w:p w14:paraId="0B98897A" w14:textId="77777777" w:rsidR="00D02B60" w:rsidRPr="00D02B60" w:rsidRDefault="00D02B60" w:rsidP="00D02B60">
            <w:pPr>
              <w:rPr>
                <w:rFonts w:ascii="Garamond" w:hAnsi="Garamond"/>
                <w:sz w:val="24"/>
                <w:szCs w:val="24"/>
              </w:rPr>
            </w:pPr>
          </w:p>
          <w:p w14:paraId="75DEB867" w14:textId="0D66A8DA" w:rsidR="0047669E" w:rsidRDefault="00D04653" w:rsidP="00D8099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7A53A0">
              <w:rPr>
                <w:rFonts w:ascii="Garamond" w:hAnsi="Garamond" w:cstheme="minorHAnsi"/>
                <w:color w:val="000000"/>
                <w:sz w:val="24"/>
                <w:szCs w:val="24"/>
              </w:rPr>
              <w:t>Los documentos que se generen e</w:t>
            </w:r>
            <w:r w:rsidR="007D0C26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n este proceso forman parte de los archivos de gestión de las áreas correspondientes </w:t>
            </w:r>
            <w:r w:rsidRPr="007A53A0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y </w:t>
            </w:r>
            <w:r w:rsidR="00572E8A" w:rsidRPr="007A53A0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su </w:t>
            </w:r>
            <w:r w:rsidRPr="007A53A0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conservación </w:t>
            </w:r>
            <w:r w:rsidR="007D0C26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será gestionada conforme a las disposiciones de la Ley Núm. 481-08, </w:t>
            </w:r>
            <w:r w:rsidR="007D0C26" w:rsidRPr="007A53A0">
              <w:rPr>
                <w:rFonts w:ascii="Garamond" w:hAnsi="Garamond" w:cstheme="minorHAnsi"/>
                <w:color w:val="000000"/>
                <w:sz w:val="24"/>
                <w:szCs w:val="24"/>
              </w:rPr>
              <w:t>General</w:t>
            </w:r>
            <w:r w:rsidRPr="007A53A0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 de Archi</w:t>
            </w:r>
            <w:r w:rsidR="007D0C26">
              <w:rPr>
                <w:rFonts w:ascii="Garamond" w:hAnsi="Garamond" w:cstheme="minorHAnsi"/>
                <w:color w:val="000000"/>
                <w:sz w:val="24"/>
                <w:szCs w:val="24"/>
              </w:rPr>
              <w:t>vos de la República Dominicana</w:t>
            </w:r>
            <w:r w:rsidRPr="007A53A0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. </w:t>
            </w:r>
          </w:p>
          <w:p w14:paraId="592DB47A" w14:textId="5848D880" w:rsidR="00A52F39" w:rsidRPr="00BE0CF5" w:rsidRDefault="00A52F39" w:rsidP="00A52F39">
            <w:pPr>
              <w:pStyle w:val="Default"/>
              <w:jc w:val="both"/>
              <w:rPr>
                <w:rFonts w:ascii="Garamond" w:hAnsi="Garamond"/>
              </w:rPr>
            </w:pPr>
          </w:p>
          <w:p w14:paraId="36687176" w14:textId="2C9D924B" w:rsidR="00A52F39" w:rsidRPr="00861A58" w:rsidRDefault="00A52F39" w:rsidP="00A52F3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>Realizar las correspondientes tachas en caso de solicitarse un documento que contenga información parcialmente reservada. Las tachas se harán bajo la responsabilidad de la máxima autoridad del organismo, institución o entidad.</w:t>
            </w:r>
          </w:p>
          <w:p w14:paraId="1B00613E" w14:textId="77777777" w:rsidR="00861A58" w:rsidRPr="00861A58" w:rsidRDefault="00861A58" w:rsidP="00861A58">
            <w:pPr>
              <w:pStyle w:val="Prrafodelista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  <w:p w14:paraId="12F3EBC8" w14:textId="77777777" w:rsidR="00FA37E1" w:rsidRPr="00FA37E1" w:rsidRDefault="00861A58" w:rsidP="00FA37E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Las solicitudes </w:t>
            </w:r>
            <w:r w:rsidRPr="00181EB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recibida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s</w:t>
            </w:r>
            <w:r w:rsidRPr="00181EB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por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correo electrónico después del horario laboral</w:t>
            </w:r>
            <w:r w:rsidRPr="00181EB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,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serán registradas el siguiente día </w:t>
            </w:r>
            <w:r w:rsidRPr="00181EB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hábil.</w:t>
            </w:r>
          </w:p>
          <w:p w14:paraId="26E36CF4" w14:textId="77777777" w:rsidR="00FA37E1" w:rsidRPr="00FA37E1" w:rsidRDefault="00FA37E1" w:rsidP="00FA37E1">
            <w:pPr>
              <w:pStyle w:val="Prrafodelista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  <w:p w14:paraId="44E0D81B" w14:textId="473D3A57" w:rsidR="00FA37E1" w:rsidRPr="00FA37E1" w:rsidRDefault="00FA37E1" w:rsidP="00FA37E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FA37E1">
              <w:rPr>
                <w:rFonts w:ascii="Garamond" w:hAnsi="Garamond" w:cstheme="minorHAnsi"/>
                <w:color w:val="000000"/>
                <w:sz w:val="24"/>
                <w:szCs w:val="24"/>
              </w:rPr>
              <w:t>En caso de que el ciudadano no realice el acuse de recibo de las solicitudes de acceso a la información respondidas vía correo electrónico, las mismas se reputarán como recibidas por el ciudadanos una vez hayan transcurrido 5 días hábiles de haber sido remitidas.</w:t>
            </w:r>
          </w:p>
          <w:p w14:paraId="7C553243" w14:textId="53A6BB9D" w:rsidR="00FA37E1" w:rsidRPr="00861A58" w:rsidRDefault="00FA37E1" w:rsidP="00FA37E1">
            <w:pPr>
              <w:pStyle w:val="Prrafodelista"/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</w:tc>
      </w:tr>
      <w:tr w:rsidR="00E02C3C" w:rsidRPr="003724F0" w14:paraId="107343A6" w14:textId="77777777" w:rsidTr="007C5117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9425" w:type="dxa"/>
            <w:gridSpan w:val="6"/>
          </w:tcPr>
          <w:p w14:paraId="30ED08B1" w14:textId="77777777" w:rsidR="00E02C3C" w:rsidRPr="00714076" w:rsidRDefault="00E02C3C" w:rsidP="002F5F49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14076">
              <w:rPr>
                <w:rFonts w:ascii="Garamond" w:hAnsi="Garamond"/>
                <w:b/>
                <w:sz w:val="24"/>
                <w:szCs w:val="24"/>
              </w:rPr>
              <w:t>DESCRIPCIÓN DE ACTIVIDADES</w:t>
            </w:r>
            <w:r w:rsidR="001C48A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D01F11" w:rsidRPr="003724F0" w14:paraId="594635F3" w14:textId="77777777" w:rsidTr="00470F8B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1509" w:type="dxa"/>
          </w:tcPr>
          <w:p w14:paraId="30F6E683" w14:textId="77777777" w:rsidR="00E02C3C" w:rsidRPr="00EA2BDA" w:rsidRDefault="00E02C3C" w:rsidP="001C48A0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A2BDA">
              <w:rPr>
                <w:rFonts w:ascii="Garamond" w:hAnsi="Garamond"/>
                <w:b/>
                <w:sz w:val="24"/>
                <w:szCs w:val="24"/>
              </w:rPr>
              <w:t xml:space="preserve"> Responsable </w:t>
            </w:r>
          </w:p>
        </w:tc>
        <w:tc>
          <w:tcPr>
            <w:tcW w:w="5655" w:type="dxa"/>
            <w:gridSpan w:val="3"/>
          </w:tcPr>
          <w:p w14:paraId="0AF5F3B4" w14:textId="77777777" w:rsidR="00E02C3C" w:rsidRPr="00EA2BDA" w:rsidRDefault="00E02C3C" w:rsidP="001C48A0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A2BDA">
              <w:rPr>
                <w:rFonts w:ascii="Garamond" w:hAnsi="Garamond"/>
                <w:b/>
                <w:sz w:val="24"/>
                <w:szCs w:val="24"/>
              </w:rPr>
              <w:t xml:space="preserve">Descripción </w:t>
            </w:r>
          </w:p>
        </w:tc>
        <w:tc>
          <w:tcPr>
            <w:tcW w:w="2261" w:type="dxa"/>
            <w:gridSpan w:val="2"/>
          </w:tcPr>
          <w:p w14:paraId="1892F824" w14:textId="77777777" w:rsidR="00E02C3C" w:rsidRPr="00EA2BDA" w:rsidRDefault="00E02C3C" w:rsidP="001C48A0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A2BDA">
              <w:rPr>
                <w:rFonts w:ascii="Garamond" w:hAnsi="Garamond"/>
                <w:b/>
                <w:sz w:val="24"/>
                <w:szCs w:val="24"/>
              </w:rPr>
              <w:t xml:space="preserve">Documento/Anexo </w:t>
            </w:r>
          </w:p>
        </w:tc>
      </w:tr>
      <w:tr w:rsidR="00172A16" w:rsidRPr="003724F0" w14:paraId="6E09816F" w14:textId="77777777" w:rsidTr="00470F8B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2442" w:type="dxa"/>
            <w:gridSpan w:val="2"/>
          </w:tcPr>
          <w:p w14:paraId="75907FF2" w14:textId="77777777" w:rsidR="00172A16" w:rsidRPr="00872570" w:rsidRDefault="00172A16" w:rsidP="00172A1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72570">
              <w:rPr>
                <w:rFonts w:ascii="Garamond" w:hAnsi="Garamond"/>
                <w:b/>
                <w:sz w:val="24"/>
                <w:szCs w:val="24"/>
              </w:rPr>
              <w:lastRenderedPageBreak/>
              <w:t>Ciudadano</w:t>
            </w:r>
          </w:p>
        </w:tc>
        <w:tc>
          <w:tcPr>
            <w:tcW w:w="4722" w:type="dxa"/>
            <w:gridSpan w:val="2"/>
          </w:tcPr>
          <w:p w14:paraId="43894A7E" w14:textId="77777777" w:rsidR="00172A16" w:rsidRDefault="00172A16" w:rsidP="00172A16">
            <w:pPr>
              <w:pStyle w:val="Prrafodelista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sz w:val="24"/>
                <w:szCs w:val="24"/>
              </w:rPr>
              <w:t>Origina en el procedimiento de Atención de Solicitud de Acceso a la Información.</w:t>
            </w:r>
          </w:p>
          <w:p w14:paraId="04FBAD0D" w14:textId="77777777" w:rsidR="00172A16" w:rsidRPr="00872570" w:rsidRDefault="00172A16" w:rsidP="00172A16">
            <w:pPr>
              <w:pStyle w:val="Prrafodelista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62A8711" w14:textId="77777777" w:rsidR="00172A16" w:rsidRPr="00872570" w:rsidRDefault="00172A16" w:rsidP="00172A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sz w:val="24"/>
                <w:szCs w:val="24"/>
              </w:rPr>
              <w:t>Emite su queja, sugerencia o denuncia llamando a la Ofic</w:t>
            </w:r>
            <w:r>
              <w:rPr>
                <w:rFonts w:ascii="Garamond" w:hAnsi="Garamond"/>
                <w:sz w:val="24"/>
                <w:szCs w:val="24"/>
              </w:rPr>
              <w:t xml:space="preserve">ina de Acceso a la Información, </w:t>
            </w:r>
            <w:r w:rsidRPr="00872570">
              <w:rPr>
                <w:rFonts w:ascii="Garamond" w:hAnsi="Garamond"/>
                <w:sz w:val="24"/>
                <w:szCs w:val="24"/>
              </w:rPr>
              <w:t xml:space="preserve">por correo a </w:t>
            </w:r>
            <w:hyperlink r:id="rId9" w:history="1">
              <w:r w:rsidRPr="00872570">
                <w:rPr>
                  <w:rStyle w:val="Hipervnculo"/>
                  <w:rFonts w:ascii="Garamond" w:hAnsi="Garamond"/>
                  <w:sz w:val="24"/>
                  <w:szCs w:val="24"/>
                </w:rPr>
                <w:t>oai@ocabid.gob.do</w:t>
              </w:r>
            </w:hyperlink>
            <w:r w:rsidRPr="00872570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10" w:history="1">
              <w:r w:rsidRPr="00872570">
                <w:rPr>
                  <w:rStyle w:val="Hipervnculo"/>
                  <w:rFonts w:ascii="Garamond" w:hAnsi="Garamond"/>
                  <w:sz w:val="24"/>
                  <w:szCs w:val="24"/>
                </w:rPr>
                <w:t>rai@ocabid.gob.do</w:t>
              </w:r>
            </w:hyperlink>
            <w:r w:rsidRPr="00872570">
              <w:rPr>
                <w:rFonts w:ascii="Garamond" w:hAnsi="Garamond"/>
                <w:sz w:val="24"/>
                <w:szCs w:val="24"/>
              </w:rPr>
              <w:t xml:space="preserve">  o a través de la plataforma de 311. </w:t>
            </w:r>
          </w:p>
        </w:tc>
        <w:tc>
          <w:tcPr>
            <w:tcW w:w="2261" w:type="dxa"/>
            <w:gridSpan w:val="2"/>
          </w:tcPr>
          <w:p w14:paraId="149A50B5" w14:textId="77777777" w:rsidR="00E469AB" w:rsidRDefault="00E469AB" w:rsidP="00172A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7FD77C27" w14:textId="77777777" w:rsidR="00E469AB" w:rsidRDefault="00E469AB" w:rsidP="00172A16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688C6B9E" w14:textId="461DC9E7" w:rsidR="00172A16" w:rsidRPr="00440DEB" w:rsidRDefault="00E469AB" w:rsidP="00172A16">
            <w:pPr>
              <w:rPr>
                <w:rFonts w:ascii="Garamond" w:hAnsi="Garamond" w:cstheme="minorHAnsi"/>
                <w:color w:val="FF0000"/>
                <w:sz w:val="24"/>
                <w:szCs w:val="24"/>
              </w:rPr>
            </w:pPr>
            <w:r w:rsidRPr="00B77327">
              <w:rPr>
                <w:rFonts w:ascii="Garamond" w:hAnsi="Garamond" w:cstheme="minorHAnsi"/>
                <w:sz w:val="24"/>
                <w:szCs w:val="24"/>
              </w:rPr>
              <w:t>FORM-OAI-01</w:t>
            </w:r>
          </w:p>
        </w:tc>
      </w:tr>
      <w:tr w:rsidR="00172A16" w:rsidRPr="003724F0" w14:paraId="5EA9A083" w14:textId="77777777" w:rsidTr="00470F8B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2442" w:type="dxa"/>
            <w:gridSpan w:val="2"/>
          </w:tcPr>
          <w:p w14:paraId="7DB774E2" w14:textId="56834B7E" w:rsidR="00172A16" w:rsidRPr="00872570" w:rsidRDefault="00E07530" w:rsidP="00172A1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Responsable de Acceso a la Información.</w:t>
            </w:r>
          </w:p>
          <w:p w14:paraId="020C0228" w14:textId="77777777" w:rsidR="00172A16" w:rsidRPr="00872570" w:rsidRDefault="00172A16" w:rsidP="00172A16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1BB7C58" w14:textId="77777777" w:rsidR="00172A16" w:rsidRPr="00872570" w:rsidRDefault="00172A16" w:rsidP="00172A1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722" w:type="dxa"/>
            <w:gridSpan w:val="2"/>
          </w:tcPr>
          <w:p w14:paraId="309DFE35" w14:textId="77777777" w:rsidR="00172A16" w:rsidRDefault="00172A16" w:rsidP="00172A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sz w:val="24"/>
                <w:szCs w:val="24"/>
              </w:rPr>
              <w:t>Recibe las quejas y sugerencias ingresando vía teléfono, correo electrónico, o ingresando al portal 311.</w:t>
            </w:r>
          </w:p>
          <w:p w14:paraId="382E179D" w14:textId="77777777" w:rsidR="00172A16" w:rsidRPr="0040697D" w:rsidRDefault="00172A16" w:rsidP="00172A1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B4CAC23" w14:textId="77777777" w:rsidR="00172A16" w:rsidRDefault="00172A16" w:rsidP="00172A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sz w:val="24"/>
                <w:szCs w:val="24"/>
              </w:rPr>
              <w:t>Contacta al ciudadano interesado para confirmar los datos.</w:t>
            </w:r>
          </w:p>
          <w:p w14:paraId="2774AD35" w14:textId="77777777" w:rsidR="00172A16" w:rsidRPr="0040697D" w:rsidRDefault="00172A16" w:rsidP="00172A1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22592B6" w14:textId="77777777" w:rsidR="00172A16" w:rsidRDefault="00172A16" w:rsidP="00172A1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sz w:val="24"/>
                <w:szCs w:val="24"/>
              </w:rPr>
              <w:t>Analiza y determina si procede la queja o sugerencia.</w:t>
            </w:r>
          </w:p>
          <w:p w14:paraId="367A1C65" w14:textId="77777777" w:rsidR="00172A16" w:rsidRPr="0040697D" w:rsidRDefault="00172A16" w:rsidP="00172A1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A02516" w14:textId="34CF8CDC" w:rsidR="00172A16" w:rsidRDefault="0086279E" w:rsidP="00172A16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Si procede, se </w:t>
            </w:r>
            <w:r w:rsidR="00AA502B">
              <w:rPr>
                <w:rFonts w:ascii="Garamond" w:hAnsi="Garamond"/>
                <w:sz w:val="24"/>
                <w:szCs w:val="24"/>
              </w:rPr>
              <w:t xml:space="preserve">remitirá </w:t>
            </w:r>
            <w:r w:rsidR="00AA502B" w:rsidRPr="00872570">
              <w:rPr>
                <w:rFonts w:ascii="Garamond" w:hAnsi="Garamond"/>
                <w:sz w:val="24"/>
                <w:szCs w:val="24"/>
              </w:rPr>
              <w:t>al</w:t>
            </w:r>
            <w:r w:rsidR="00172A16" w:rsidRPr="00872570">
              <w:rPr>
                <w:rFonts w:ascii="Garamond" w:hAnsi="Garamond"/>
                <w:sz w:val="24"/>
                <w:szCs w:val="24"/>
              </w:rPr>
              <w:t xml:space="preserve"> área responsable</w:t>
            </w:r>
            <w:r>
              <w:rPr>
                <w:rFonts w:ascii="Garamond" w:hAnsi="Garamond"/>
                <w:sz w:val="24"/>
                <w:szCs w:val="24"/>
              </w:rPr>
              <w:t xml:space="preserve"> a los fines de que responda la </w:t>
            </w:r>
            <w:r w:rsidR="00AA502B">
              <w:rPr>
                <w:rFonts w:ascii="Garamond" w:hAnsi="Garamond"/>
                <w:sz w:val="24"/>
                <w:szCs w:val="24"/>
              </w:rPr>
              <w:t>información.</w:t>
            </w:r>
          </w:p>
          <w:p w14:paraId="6BBB8106" w14:textId="77777777" w:rsidR="00172A16" w:rsidRPr="00872570" w:rsidRDefault="00172A16" w:rsidP="00172A16">
            <w:pPr>
              <w:pStyle w:val="Prrafodelista"/>
              <w:ind w:left="792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351C0B0" w14:textId="77777777" w:rsidR="00172A16" w:rsidRDefault="00172A16" w:rsidP="00172A16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sz w:val="24"/>
                <w:szCs w:val="24"/>
              </w:rPr>
              <w:t>Si no procede, se notifica al ciudadano interesado con los resultados y las causas por la que no procedió su queja o sugerencia.</w:t>
            </w:r>
          </w:p>
          <w:p w14:paraId="4259DD01" w14:textId="77777777" w:rsidR="00172A16" w:rsidRPr="0040697D" w:rsidRDefault="00172A16" w:rsidP="00172A1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C804AA1" w14:textId="69C1E56E" w:rsidR="00172A16" w:rsidRDefault="00172A16" w:rsidP="00172A16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sz w:val="24"/>
                <w:szCs w:val="24"/>
              </w:rPr>
              <w:t>Si la queja o sugerencia no es co</w:t>
            </w:r>
            <w:r w:rsidR="00E07530">
              <w:rPr>
                <w:rFonts w:ascii="Garamond" w:hAnsi="Garamond"/>
                <w:sz w:val="24"/>
                <w:szCs w:val="24"/>
              </w:rPr>
              <w:t>mpetencia de la OCABID</w:t>
            </w:r>
            <w:r w:rsidRPr="00872570">
              <w:rPr>
                <w:rFonts w:ascii="Garamond" w:hAnsi="Garamond"/>
                <w:sz w:val="24"/>
                <w:szCs w:val="24"/>
              </w:rPr>
              <w:t xml:space="preserve">, se declina a través del portal de 311 para que la misma sea tramitada al órgano correspondiente. </w:t>
            </w:r>
          </w:p>
          <w:p w14:paraId="2E07A0AD" w14:textId="3E602261" w:rsidR="00111111" w:rsidRPr="00872570" w:rsidRDefault="00111111" w:rsidP="0086279E">
            <w:pPr>
              <w:pStyle w:val="Prrafodelista"/>
              <w:ind w:left="108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14:paraId="75ABE629" w14:textId="77777777" w:rsidR="00172A16" w:rsidRPr="006F25C7" w:rsidRDefault="00172A16" w:rsidP="00172A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6279E" w:rsidRPr="003724F0" w14:paraId="0FC36B66" w14:textId="77777777" w:rsidTr="00470F8B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2442" w:type="dxa"/>
            <w:gridSpan w:val="2"/>
          </w:tcPr>
          <w:p w14:paraId="4AC09BD4" w14:textId="67E562C9" w:rsidR="0086279E" w:rsidRDefault="0086279E" w:rsidP="00172A1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Área Correspondiente</w:t>
            </w:r>
          </w:p>
        </w:tc>
        <w:tc>
          <w:tcPr>
            <w:tcW w:w="4722" w:type="dxa"/>
            <w:gridSpan w:val="2"/>
          </w:tcPr>
          <w:p w14:paraId="3F69415C" w14:textId="5C5EE6BB" w:rsidR="0086279E" w:rsidRDefault="0086279E" w:rsidP="0086279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sz w:val="24"/>
                <w:szCs w:val="24"/>
              </w:rPr>
              <w:t>Recibe la queja o sugerencia y determina las acciones correspondient</w:t>
            </w:r>
            <w:r>
              <w:rPr>
                <w:rFonts w:ascii="Garamond" w:hAnsi="Garamond"/>
                <w:sz w:val="24"/>
                <w:szCs w:val="24"/>
              </w:rPr>
              <w:t>es para la solución de la misma.</w:t>
            </w:r>
          </w:p>
          <w:p w14:paraId="3FC6690D" w14:textId="77777777" w:rsidR="0086279E" w:rsidRDefault="0086279E" w:rsidP="0086279E">
            <w:pPr>
              <w:pStyle w:val="Prrafodelista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A26E53D" w14:textId="6747EF15" w:rsidR="0086279E" w:rsidRPr="0086279E" w:rsidRDefault="00AA502B" w:rsidP="00AA502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Remite por la vía correspondiente </w:t>
            </w:r>
            <w:r w:rsidR="0086279E">
              <w:rPr>
                <w:rFonts w:ascii="Garamond" w:hAnsi="Garamond"/>
                <w:sz w:val="24"/>
                <w:szCs w:val="24"/>
              </w:rPr>
              <w:t>Responsable de Acceso a la Información</w:t>
            </w:r>
            <w:r>
              <w:rPr>
                <w:rFonts w:ascii="Garamond" w:hAnsi="Garamond"/>
                <w:sz w:val="24"/>
                <w:szCs w:val="24"/>
              </w:rPr>
              <w:t xml:space="preserve"> las acciones a realizar</w:t>
            </w:r>
            <w:r w:rsidR="0086279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61" w:type="dxa"/>
            <w:gridSpan w:val="2"/>
          </w:tcPr>
          <w:p w14:paraId="21352B1B" w14:textId="77777777" w:rsidR="0086279E" w:rsidRPr="006F25C7" w:rsidRDefault="0086279E" w:rsidP="00172A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6279E" w:rsidRPr="003724F0" w14:paraId="4E45974D" w14:textId="77777777" w:rsidTr="00470F8B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2442" w:type="dxa"/>
            <w:gridSpan w:val="2"/>
          </w:tcPr>
          <w:p w14:paraId="5402E047" w14:textId="103C2B45" w:rsidR="0086279E" w:rsidRDefault="0086279E" w:rsidP="00172A1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Responsable de Acceso a la Información</w:t>
            </w:r>
          </w:p>
        </w:tc>
        <w:tc>
          <w:tcPr>
            <w:tcW w:w="4722" w:type="dxa"/>
            <w:gridSpan w:val="2"/>
          </w:tcPr>
          <w:p w14:paraId="3B0E5FBD" w14:textId="28B3877F" w:rsidR="0086279E" w:rsidRDefault="0086279E" w:rsidP="0086279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Recibe </w:t>
            </w:r>
            <w:r w:rsidR="006D5E2B">
              <w:rPr>
                <w:rFonts w:ascii="Garamond" w:hAnsi="Garamond"/>
                <w:sz w:val="24"/>
                <w:szCs w:val="24"/>
              </w:rPr>
              <w:t>la respuesta de la queja o sugerencia.</w:t>
            </w:r>
          </w:p>
          <w:p w14:paraId="317B97F9" w14:textId="77777777" w:rsidR="0086279E" w:rsidRPr="0040697D" w:rsidRDefault="0086279E" w:rsidP="0086279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D81FBC7" w14:textId="08E3DE04" w:rsidR="0086279E" w:rsidRDefault="0086279E" w:rsidP="0086279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2570">
              <w:rPr>
                <w:rFonts w:ascii="Garamond" w:hAnsi="Garamond"/>
                <w:sz w:val="24"/>
                <w:szCs w:val="24"/>
              </w:rPr>
              <w:t>Contacta al ciudadano interesado, retroalimentándolo de las soluciones adoptadas fruto de la queja o su</w:t>
            </w:r>
            <w:r>
              <w:rPr>
                <w:rFonts w:ascii="Garamond" w:hAnsi="Garamond"/>
                <w:sz w:val="24"/>
                <w:szCs w:val="24"/>
              </w:rPr>
              <w:t>gerencia.</w:t>
            </w:r>
          </w:p>
          <w:p w14:paraId="393E7A25" w14:textId="77777777" w:rsidR="006D5E2B" w:rsidRPr="006D5E2B" w:rsidRDefault="006D5E2B" w:rsidP="006D5E2B">
            <w:pPr>
              <w:pStyle w:val="Prrafodelista"/>
              <w:rPr>
                <w:rFonts w:ascii="Garamond" w:hAnsi="Garamond"/>
                <w:sz w:val="24"/>
                <w:szCs w:val="24"/>
              </w:rPr>
            </w:pPr>
          </w:p>
          <w:p w14:paraId="59BBCA85" w14:textId="77777777" w:rsidR="00BF1032" w:rsidRDefault="006D5E2B" w:rsidP="00BF1032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 el ciudadano requiere la información física, se le invita a pasar por la oficina a retirarla.</w:t>
            </w:r>
          </w:p>
          <w:p w14:paraId="4E0DA3CC" w14:textId="77777777" w:rsidR="006D5E2B" w:rsidRDefault="006D5E2B" w:rsidP="006D5E2B">
            <w:pPr>
              <w:pStyle w:val="Prrafodelista"/>
              <w:ind w:left="792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62D95D" w14:textId="16064B6D" w:rsidR="0086279E" w:rsidRPr="006D5E2B" w:rsidRDefault="006D5E2B" w:rsidP="006D5E2B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 le interesa la información digital, esta se tramita a través del portal 311 y se produce cierre de caso.</w:t>
            </w:r>
          </w:p>
        </w:tc>
        <w:tc>
          <w:tcPr>
            <w:tcW w:w="2261" w:type="dxa"/>
            <w:gridSpan w:val="2"/>
          </w:tcPr>
          <w:p w14:paraId="2FDB3436" w14:textId="77777777" w:rsidR="0086279E" w:rsidRDefault="0086279E" w:rsidP="00172A16">
            <w:pPr>
              <w:rPr>
                <w:rFonts w:ascii="Garamond" w:hAnsi="Garamond"/>
                <w:sz w:val="24"/>
                <w:szCs w:val="24"/>
              </w:rPr>
            </w:pPr>
          </w:p>
          <w:p w14:paraId="76ADF2CA" w14:textId="77777777" w:rsidR="006D5E2B" w:rsidRDefault="006D5E2B" w:rsidP="00172A16">
            <w:pPr>
              <w:rPr>
                <w:rFonts w:ascii="Garamond" w:hAnsi="Garamond"/>
                <w:sz w:val="24"/>
                <w:szCs w:val="24"/>
              </w:rPr>
            </w:pPr>
          </w:p>
          <w:p w14:paraId="10A8D845" w14:textId="77777777" w:rsidR="006D5E2B" w:rsidRDefault="006D5E2B" w:rsidP="00172A16">
            <w:pPr>
              <w:rPr>
                <w:rFonts w:ascii="Garamond" w:hAnsi="Garamond"/>
                <w:sz w:val="24"/>
                <w:szCs w:val="24"/>
              </w:rPr>
            </w:pPr>
          </w:p>
          <w:p w14:paraId="6A478492" w14:textId="77777777" w:rsidR="006D5E2B" w:rsidRDefault="006D5E2B" w:rsidP="00172A16">
            <w:pPr>
              <w:rPr>
                <w:rFonts w:ascii="Garamond" w:hAnsi="Garamond"/>
                <w:sz w:val="24"/>
                <w:szCs w:val="24"/>
              </w:rPr>
            </w:pPr>
          </w:p>
          <w:p w14:paraId="01367B05" w14:textId="77777777" w:rsidR="006D5E2B" w:rsidRDefault="006D5E2B" w:rsidP="00172A16">
            <w:pPr>
              <w:rPr>
                <w:rFonts w:ascii="Garamond" w:hAnsi="Garamond"/>
                <w:sz w:val="24"/>
                <w:szCs w:val="24"/>
              </w:rPr>
            </w:pPr>
          </w:p>
          <w:p w14:paraId="05CCB3CC" w14:textId="77777777" w:rsidR="006D5E2B" w:rsidRDefault="006D5E2B" w:rsidP="00172A16">
            <w:pPr>
              <w:rPr>
                <w:rFonts w:ascii="Garamond" w:hAnsi="Garamond"/>
                <w:sz w:val="24"/>
                <w:szCs w:val="24"/>
              </w:rPr>
            </w:pPr>
          </w:p>
          <w:p w14:paraId="243988E6" w14:textId="50E59936" w:rsidR="006D5E2B" w:rsidRPr="006F25C7" w:rsidRDefault="006D5E2B" w:rsidP="00172A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D5E2B" w:rsidRPr="003724F0" w14:paraId="435212BF" w14:textId="77777777" w:rsidTr="00470F8B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2442" w:type="dxa"/>
            <w:gridSpan w:val="2"/>
          </w:tcPr>
          <w:p w14:paraId="55F0B1DA" w14:textId="41D5966D" w:rsidR="006D5E2B" w:rsidRDefault="006D5E2B" w:rsidP="00172A1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Ciudadano</w:t>
            </w:r>
          </w:p>
        </w:tc>
        <w:tc>
          <w:tcPr>
            <w:tcW w:w="4722" w:type="dxa"/>
            <w:gridSpan w:val="2"/>
          </w:tcPr>
          <w:p w14:paraId="0C929E5A" w14:textId="77777777" w:rsidR="00BF1032" w:rsidRDefault="00BF1032" w:rsidP="00BF103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Recibe respuesta a solicitud de información.</w:t>
            </w:r>
          </w:p>
          <w:p w14:paraId="66E7067E" w14:textId="77777777" w:rsidR="00BF1032" w:rsidRDefault="00BF1032" w:rsidP="00BF1032">
            <w:pPr>
              <w:pStyle w:val="Prrafodelista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902DC8A" w14:textId="2A18CA9F" w:rsidR="00BF1032" w:rsidRDefault="00BF1032" w:rsidP="00BF1032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En caso de que la solicitud sea recibida físicamente, procede a llenar el formulario </w:t>
            </w:r>
            <w:r w:rsidRPr="00BF1032">
              <w:rPr>
                <w:rFonts w:ascii="Garamond" w:hAnsi="Garamond"/>
                <w:sz w:val="24"/>
                <w:szCs w:val="24"/>
              </w:rPr>
              <w:t xml:space="preserve">FORM-OAI-04 y </w:t>
            </w:r>
            <w:r>
              <w:rPr>
                <w:rFonts w:ascii="Garamond" w:hAnsi="Garamond"/>
                <w:sz w:val="24"/>
                <w:szCs w:val="24"/>
              </w:rPr>
              <w:t>dar acuse de recibo.</w:t>
            </w:r>
          </w:p>
          <w:p w14:paraId="1421FC92" w14:textId="77777777" w:rsidR="00BF1032" w:rsidRPr="00BF1032" w:rsidRDefault="00BF1032" w:rsidP="00BF1032">
            <w:pPr>
              <w:pStyle w:val="Prrafodelista"/>
              <w:ind w:left="108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76BE1C2" w14:textId="7853D1D3" w:rsidR="00BF1032" w:rsidRPr="00BF1032" w:rsidRDefault="00BF1032" w:rsidP="00BF1032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BF103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En caso de que la información recibida, conlleve el pago por reproducción de documento, procederá a realizar el pago indicado.</w:t>
            </w:r>
          </w:p>
          <w:p w14:paraId="7FCF0BA2" w14:textId="77777777" w:rsidR="00BF1032" w:rsidRPr="00BF1032" w:rsidRDefault="00BF1032" w:rsidP="00BF1032">
            <w:pPr>
              <w:pStyle w:val="Prrafodelista"/>
              <w:rPr>
                <w:rFonts w:ascii="Garamond" w:hAnsi="Garamond"/>
                <w:sz w:val="24"/>
                <w:szCs w:val="24"/>
              </w:rPr>
            </w:pPr>
          </w:p>
          <w:p w14:paraId="42A59359" w14:textId="57C65995" w:rsidR="00BF1032" w:rsidRPr="00BF1032" w:rsidRDefault="00BF1032" w:rsidP="00BF1032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9794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En caso de que la respuesta a la solicitud de información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sea</w:t>
            </w:r>
            <w:r w:rsidRPr="0029794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recibida vía correo electrónico deberá realizar acuse de recibo por la misma vía.</w:t>
            </w:r>
          </w:p>
          <w:p w14:paraId="0DE3E140" w14:textId="37354E54" w:rsidR="006D5E2B" w:rsidRPr="00BF1032" w:rsidRDefault="006D5E2B" w:rsidP="00BF103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14:paraId="7A44FAAF" w14:textId="1DC57DD6" w:rsidR="006D5E2B" w:rsidRDefault="00227A64" w:rsidP="00172A16">
            <w:pPr>
              <w:rPr>
                <w:rFonts w:ascii="Garamond" w:hAnsi="Garamond"/>
                <w:sz w:val="24"/>
                <w:szCs w:val="24"/>
              </w:rPr>
            </w:pPr>
            <w:r w:rsidRPr="00E469AB">
              <w:rPr>
                <w:rFonts w:ascii="Garamond" w:hAnsi="Garamond"/>
                <w:sz w:val="24"/>
                <w:szCs w:val="24"/>
              </w:rPr>
              <w:t>FORM-OAI-04</w:t>
            </w:r>
          </w:p>
        </w:tc>
      </w:tr>
      <w:tr w:rsidR="00BF1032" w:rsidRPr="003724F0" w14:paraId="15BFC059" w14:textId="77777777" w:rsidTr="00470F8B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2442" w:type="dxa"/>
            <w:gridSpan w:val="2"/>
          </w:tcPr>
          <w:p w14:paraId="084819D8" w14:textId="6B7F0E79" w:rsidR="00BF1032" w:rsidRDefault="00BF1032" w:rsidP="00172A1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Responsable de Acceso a la Información</w:t>
            </w:r>
          </w:p>
        </w:tc>
        <w:tc>
          <w:tcPr>
            <w:tcW w:w="4722" w:type="dxa"/>
            <w:gridSpan w:val="2"/>
          </w:tcPr>
          <w:p w14:paraId="7CF182FD" w14:textId="4305E5F4" w:rsidR="00BF1032" w:rsidRPr="00BF1032" w:rsidRDefault="00BF1032" w:rsidP="00BF103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BF103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Recibe acuse de recibo de respuesta a la información y procede a archivar y cerrar el caso.</w:t>
            </w:r>
          </w:p>
          <w:p w14:paraId="5453976F" w14:textId="77777777" w:rsidR="00BF1032" w:rsidRPr="00BF1032" w:rsidRDefault="00BF1032" w:rsidP="00BF1032">
            <w:pPr>
              <w:pStyle w:val="Prrafodelista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1143A80" w14:textId="682D71D8" w:rsidR="00BF1032" w:rsidRPr="00BF1032" w:rsidRDefault="00BF1032" w:rsidP="00BF1032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66DF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En caso de que el ciudadano no de acuse de recibo a la  respuesta de solicitud</w:t>
            </w:r>
            <w:r w:rsidR="001919E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remitida por</w:t>
            </w:r>
            <w:r w:rsidRPr="00266DF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correo electrónico, la misma se considerará recibida una vez hayan transcurrido cinco (05) días hábiles de haber sido remitida la información</w:t>
            </w:r>
            <w:r w:rsidR="00A0246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2261" w:type="dxa"/>
            <w:gridSpan w:val="2"/>
          </w:tcPr>
          <w:p w14:paraId="101521D6" w14:textId="77777777" w:rsidR="00BF1032" w:rsidRPr="00E469AB" w:rsidRDefault="00BF1032" w:rsidP="00172A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72A16" w:rsidRPr="003724F0" w14:paraId="3ABEEB7D" w14:textId="77777777" w:rsidTr="007C5117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9425" w:type="dxa"/>
            <w:gridSpan w:val="6"/>
          </w:tcPr>
          <w:p w14:paraId="2C7FB7E7" w14:textId="77777777" w:rsidR="00172A16" w:rsidRPr="003724F0" w:rsidRDefault="00172A16" w:rsidP="00172A1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724F0">
              <w:rPr>
                <w:rFonts w:ascii="Garamond" w:hAnsi="Garamond"/>
                <w:b/>
                <w:sz w:val="24"/>
                <w:szCs w:val="24"/>
              </w:rPr>
              <w:t xml:space="preserve">REGISTRO </w:t>
            </w:r>
          </w:p>
        </w:tc>
      </w:tr>
      <w:tr w:rsidR="00172A16" w:rsidRPr="003724F0" w14:paraId="3D3E6614" w14:textId="77777777" w:rsidTr="007C5117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9425" w:type="dxa"/>
            <w:gridSpan w:val="6"/>
          </w:tcPr>
          <w:p w14:paraId="79D00AE1" w14:textId="77777777" w:rsidR="00172A16" w:rsidRPr="003724F0" w:rsidRDefault="00172A16" w:rsidP="00172A16">
            <w:pPr>
              <w:rPr>
                <w:rFonts w:ascii="Garamond" w:hAnsi="Garamond"/>
                <w:sz w:val="24"/>
                <w:szCs w:val="24"/>
              </w:rPr>
            </w:pPr>
            <w:r w:rsidRPr="003724F0">
              <w:rPr>
                <w:rFonts w:ascii="Garamond" w:hAnsi="Garamond"/>
                <w:b/>
                <w:sz w:val="24"/>
                <w:szCs w:val="24"/>
              </w:rPr>
              <w:t xml:space="preserve">TIEMPO DE RESPUESTA </w:t>
            </w:r>
          </w:p>
        </w:tc>
      </w:tr>
      <w:tr w:rsidR="00172A16" w:rsidRPr="003724F0" w14:paraId="3A204D6F" w14:textId="77777777" w:rsidTr="00470F8B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1509" w:type="dxa"/>
          </w:tcPr>
          <w:p w14:paraId="1DDEEF59" w14:textId="77777777" w:rsidR="00172A16" w:rsidRPr="001827A6" w:rsidRDefault="00172A16" w:rsidP="00172A1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1827A6">
              <w:rPr>
                <w:rFonts w:ascii="Garamond" w:hAnsi="Garamond"/>
                <w:b/>
                <w:sz w:val="24"/>
                <w:szCs w:val="24"/>
              </w:rPr>
              <w:t>Responsable</w:t>
            </w:r>
          </w:p>
        </w:tc>
        <w:tc>
          <w:tcPr>
            <w:tcW w:w="5655" w:type="dxa"/>
            <w:gridSpan w:val="3"/>
          </w:tcPr>
          <w:p w14:paraId="0C90FA42" w14:textId="77777777" w:rsidR="00172A16" w:rsidRPr="001827A6" w:rsidRDefault="00172A16" w:rsidP="00172A1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1827A6">
              <w:rPr>
                <w:rFonts w:ascii="Garamond" w:hAnsi="Garamond"/>
                <w:b/>
                <w:sz w:val="24"/>
                <w:szCs w:val="24"/>
              </w:rPr>
              <w:t>Acción</w:t>
            </w:r>
          </w:p>
        </w:tc>
        <w:tc>
          <w:tcPr>
            <w:tcW w:w="2261" w:type="dxa"/>
            <w:gridSpan w:val="2"/>
          </w:tcPr>
          <w:p w14:paraId="30DD700C" w14:textId="77777777" w:rsidR="00172A16" w:rsidRPr="001827A6" w:rsidRDefault="00172A16" w:rsidP="00172A1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1827A6">
              <w:rPr>
                <w:rFonts w:ascii="Garamond" w:hAnsi="Garamond"/>
                <w:b/>
                <w:sz w:val="24"/>
                <w:szCs w:val="24"/>
              </w:rPr>
              <w:t>Período de tiempo</w:t>
            </w:r>
          </w:p>
        </w:tc>
      </w:tr>
      <w:tr w:rsidR="00172A16" w:rsidRPr="003724F0" w14:paraId="5F86A22A" w14:textId="77777777" w:rsidTr="00470F8B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1509" w:type="dxa"/>
          </w:tcPr>
          <w:p w14:paraId="04476356" w14:textId="50753D68" w:rsidR="00172A16" w:rsidRPr="003724F0" w:rsidRDefault="00A32CD1" w:rsidP="00172A1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Responsable de Acceso a la Información</w:t>
            </w:r>
          </w:p>
        </w:tc>
        <w:tc>
          <w:tcPr>
            <w:tcW w:w="5655" w:type="dxa"/>
            <w:gridSpan w:val="3"/>
          </w:tcPr>
          <w:p w14:paraId="2A4F1AE0" w14:textId="7F3BFD4E" w:rsidR="00172A16" w:rsidRPr="000833B2" w:rsidRDefault="00A32CD1" w:rsidP="00172A1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Dar respuesta al ciudadano en el plazo dispuesto por la Ley Núm. 200-04, General de Libre Acceso a la Información Pública.</w:t>
            </w:r>
          </w:p>
        </w:tc>
        <w:tc>
          <w:tcPr>
            <w:tcW w:w="2261" w:type="dxa"/>
            <w:gridSpan w:val="2"/>
          </w:tcPr>
          <w:p w14:paraId="34982823" w14:textId="77777777" w:rsidR="00A32CD1" w:rsidRDefault="00A32CD1" w:rsidP="00172A1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7C6C52A" w14:textId="4CC41BED" w:rsidR="00172A16" w:rsidRPr="003724F0" w:rsidRDefault="00A32CD1" w:rsidP="00172A1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 días hábiles</w:t>
            </w:r>
          </w:p>
        </w:tc>
      </w:tr>
    </w:tbl>
    <w:p w14:paraId="7DB161C7" w14:textId="77777777" w:rsidR="00841C13" w:rsidRPr="00BE0CF5" w:rsidRDefault="00841C13" w:rsidP="00841C13">
      <w:pPr>
        <w:rPr>
          <w:rFonts w:ascii="Garamond" w:hAnsi="Garamond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289" w:tblpY="58"/>
        <w:tblW w:w="9351" w:type="dxa"/>
        <w:tblLook w:val="04A0" w:firstRow="1" w:lastRow="0" w:firstColumn="1" w:lastColumn="0" w:noHBand="0" w:noVBand="1"/>
      </w:tblPr>
      <w:tblGrid>
        <w:gridCol w:w="1387"/>
        <w:gridCol w:w="2436"/>
        <w:gridCol w:w="2392"/>
        <w:gridCol w:w="3136"/>
      </w:tblGrid>
      <w:tr w:rsidR="00841C13" w:rsidRPr="00C1446C" w14:paraId="5AB6361F" w14:textId="77777777" w:rsidTr="00841C13">
        <w:trPr>
          <w:trHeight w:val="129"/>
        </w:trPr>
        <w:tc>
          <w:tcPr>
            <w:tcW w:w="9351" w:type="dxa"/>
            <w:gridSpan w:val="4"/>
            <w:noWrap/>
            <w:hideMark/>
          </w:tcPr>
          <w:p w14:paraId="19011CAF" w14:textId="77777777" w:rsidR="00841C13" w:rsidRPr="00D80CF4" w:rsidRDefault="00841C13" w:rsidP="004C170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 w:rsidRPr="00D80CF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lastRenderedPageBreak/>
              <w:t xml:space="preserve">Control de Emisión </w:t>
            </w:r>
          </w:p>
        </w:tc>
      </w:tr>
      <w:tr w:rsidR="00841C13" w:rsidRPr="00C1446C" w14:paraId="212A19BE" w14:textId="77777777" w:rsidTr="00841C13">
        <w:trPr>
          <w:trHeight w:val="135"/>
        </w:trPr>
        <w:tc>
          <w:tcPr>
            <w:tcW w:w="1387" w:type="dxa"/>
            <w:hideMark/>
          </w:tcPr>
          <w:p w14:paraId="1B472738" w14:textId="77777777" w:rsidR="00841C13" w:rsidRPr="00C1446C" w:rsidRDefault="00841C13" w:rsidP="004C170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 xml:space="preserve"> </w:t>
            </w:r>
          </w:p>
        </w:tc>
        <w:tc>
          <w:tcPr>
            <w:tcW w:w="2436" w:type="dxa"/>
          </w:tcPr>
          <w:p w14:paraId="13B84EA9" w14:textId="77777777" w:rsidR="00841C13" w:rsidRPr="00C1446C" w:rsidRDefault="00841C13" w:rsidP="004C1702">
            <w:pPr>
              <w:ind w:left="727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>Elaborado</w:t>
            </w:r>
          </w:p>
        </w:tc>
        <w:tc>
          <w:tcPr>
            <w:tcW w:w="2392" w:type="dxa"/>
            <w:noWrap/>
            <w:hideMark/>
          </w:tcPr>
          <w:p w14:paraId="20AE6F88" w14:textId="77777777" w:rsidR="00841C13" w:rsidRPr="00C1446C" w:rsidRDefault="00841C13" w:rsidP="004C170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>Revisado</w:t>
            </w:r>
          </w:p>
        </w:tc>
        <w:tc>
          <w:tcPr>
            <w:tcW w:w="3136" w:type="dxa"/>
            <w:noWrap/>
            <w:hideMark/>
          </w:tcPr>
          <w:p w14:paraId="5EF9687B" w14:textId="77777777" w:rsidR="00841C13" w:rsidRPr="00C1446C" w:rsidRDefault="00841C13" w:rsidP="004C170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>Aprobado</w:t>
            </w:r>
          </w:p>
        </w:tc>
      </w:tr>
      <w:tr w:rsidR="00841C13" w:rsidRPr="00C1446C" w14:paraId="7FA5CE8C" w14:textId="77777777" w:rsidTr="00841C13">
        <w:trPr>
          <w:trHeight w:val="172"/>
        </w:trPr>
        <w:tc>
          <w:tcPr>
            <w:tcW w:w="1387" w:type="dxa"/>
            <w:hideMark/>
          </w:tcPr>
          <w:p w14:paraId="672A4671" w14:textId="77777777" w:rsidR="00841C13" w:rsidRPr="00C1446C" w:rsidRDefault="00841C13" w:rsidP="004C1702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 w:rsidRPr="00C1446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>Nombre</w:t>
            </w:r>
          </w:p>
        </w:tc>
        <w:tc>
          <w:tcPr>
            <w:tcW w:w="2436" w:type="dxa"/>
            <w:hideMark/>
          </w:tcPr>
          <w:p w14:paraId="5BDD54A3" w14:textId="77777777" w:rsidR="00841C13" w:rsidRPr="00C1446C" w:rsidRDefault="00841C13" w:rsidP="004C1702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C1446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 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Lissett Ramírez</w:t>
            </w:r>
          </w:p>
        </w:tc>
        <w:tc>
          <w:tcPr>
            <w:tcW w:w="2392" w:type="dxa"/>
            <w:noWrap/>
            <w:hideMark/>
          </w:tcPr>
          <w:p w14:paraId="5504C728" w14:textId="77777777" w:rsidR="00841C13" w:rsidRPr="00C1446C" w:rsidRDefault="00841C13" w:rsidP="004C1702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C1446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Andrea Jerez </w:t>
            </w:r>
          </w:p>
        </w:tc>
        <w:tc>
          <w:tcPr>
            <w:tcW w:w="3136" w:type="dxa"/>
            <w:noWrap/>
            <w:hideMark/>
          </w:tcPr>
          <w:p w14:paraId="3359307C" w14:textId="77777777" w:rsidR="00841C13" w:rsidRPr="00841C13" w:rsidRDefault="00841C13" w:rsidP="004C1702">
            <w:pPr>
              <w:jc w:val="center"/>
              <w:rPr>
                <w:rFonts w:ascii="Garamond" w:eastAsia="Times New Roman" w:hAnsi="Garamond" w:cs="Times New Roman"/>
                <w:color w:val="000000"/>
                <w:lang w:eastAsia="es-DO"/>
              </w:rPr>
            </w:pPr>
            <w:r w:rsidRPr="00841C13">
              <w:rPr>
                <w:rFonts w:ascii="Garamond" w:eastAsia="Times New Roman" w:hAnsi="Garamond" w:cs="Times New Roman"/>
                <w:color w:val="000000"/>
                <w:lang w:eastAsia="es-DO"/>
              </w:rPr>
              <w:t>Lic. Manuel Oviedo Estrada</w:t>
            </w:r>
          </w:p>
        </w:tc>
      </w:tr>
      <w:tr w:rsidR="00841C13" w:rsidRPr="00C1446C" w14:paraId="53CF07A0" w14:textId="77777777" w:rsidTr="00841C13">
        <w:trPr>
          <w:trHeight w:val="172"/>
        </w:trPr>
        <w:tc>
          <w:tcPr>
            <w:tcW w:w="1387" w:type="dxa"/>
            <w:hideMark/>
          </w:tcPr>
          <w:p w14:paraId="16F1D855" w14:textId="77777777" w:rsidR="00841C13" w:rsidRPr="001807EB" w:rsidRDefault="00841C13" w:rsidP="004C1702">
            <w:pPr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  <w:t>Cargo</w:t>
            </w:r>
          </w:p>
        </w:tc>
        <w:tc>
          <w:tcPr>
            <w:tcW w:w="2436" w:type="dxa"/>
            <w:vAlign w:val="bottom"/>
          </w:tcPr>
          <w:p w14:paraId="5704F7F0" w14:textId="77777777" w:rsidR="00841C13" w:rsidRPr="001807EB" w:rsidRDefault="00841C13" w:rsidP="004C1702">
            <w:pPr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 xml:space="preserve">Enc. de la División de  Planificación y </w:t>
            </w:r>
            <w:r>
              <w:rPr>
                <w:rFonts w:ascii="Garamond" w:eastAsia="Times New Roman" w:hAnsi="Garamond" w:cstheme="minorHAnsi"/>
                <w:color w:val="000000"/>
                <w:lang w:eastAsia="es-DO"/>
              </w:rPr>
              <w:t>D</w:t>
            </w: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>esarrollo</w:t>
            </w:r>
          </w:p>
        </w:tc>
        <w:tc>
          <w:tcPr>
            <w:tcW w:w="2392" w:type="dxa"/>
            <w:noWrap/>
            <w:vAlign w:val="bottom"/>
          </w:tcPr>
          <w:p w14:paraId="74A8A1D4" w14:textId="77777777" w:rsidR="00841C13" w:rsidRPr="001807EB" w:rsidRDefault="00841C13" w:rsidP="004C1702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>Responsable de Acceso a la Información</w:t>
            </w:r>
          </w:p>
        </w:tc>
        <w:tc>
          <w:tcPr>
            <w:tcW w:w="3136" w:type="dxa"/>
            <w:noWrap/>
            <w:vAlign w:val="bottom"/>
          </w:tcPr>
          <w:p w14:paraId="04553496" w14:textId="77777777" w:rsidR="00841C13" w:rsidRPr="00841C13" w:rsidRDefault="00841C13" w:rsidP="004C1702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841C13">
              <w:rPr>
                <w:rFonts w:ascii="Garamond" w:eastAsia="Times New Roman" w:hAnsi="Garamond" w:cstheme="minorHAnsi"/>
                <w:color w:val="000000"/>
                <w:lang w:eastAsia="es-DO"/>
              </w:rPr>
              <w:t>Director General</w:t>
            </w:r>
          </w:p>
        </w:tc>
      </w:tr>
      <w:tr w:rsidR="00841C13" w:rsidRPr="00C1446C" w14:paraId="2CB1A683" w14:textId="77777777" w:rsidTr="00841C13">
        <w:trPr>
          <w:trHeight w:val="172"/>
        </w:trPr>
        <w:tc>
          <w:tcPr>
            <w:tcW w:w="1387" w:type="dxa"/>
            <w:noWrap/>
            <w:hideMark/>
          </w:tcPr>
          <w:p w14:paraId="48647A9D" w14:textId="77777777" w:rsidR="00841C13" w:rsidRPr="001807EB" w:rsidRDefault="00841C13" w:rsidP="004C1702">
            <w:pPr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  <w:t xml:space="preserve">Firma </w:t>
            </w:r>
          </w:p>
        </w:tc>
        <w:tc>
          <w:tcPr>
            <w:tcW w:w="2436" w:type="dxa"/>
            <w:noWrap/>
            <w:vAlign w:val="bottom"/>
            <w:hideMark/>
          </w:tcPr>
          <w:p w14:paraId="51C0ABAE" w14:textId="77777777" w:rsidR="00841C13" w:rsidRPr="001807EB" w:rsidRDefault="00841C13" w:rsidP="004C1702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</w:p>
        </w:tc>
        <w:tc>
          <w:tcPr>
            <w:tcW w:w="2392" w:type="dxa"/>
            <w:noWrap/>
            <w:vAlign w:val="bottom"/>
            <w:hideMark/>
          </w:tcPr>
          <w:p w14:paraId="67871976" w14:textId="77777777" w:rsidR="00841C13" w:rsidRPr="001807EB" w:rsidRDefault="00841C13" w:rsidP="004C1702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</w:p>
        </w:tc>
        <w:tc>
          <w:tcPr>
            <w:tcW w:w="3136" w:type="dxa"/>
            <w:noWrap/>
            <w:vAlign w:val="bottom"/>
            <w:hideMark/>
          </w:tcPr>
          <w:p w14:paraId="44E8A93F" w14:textId="77777777" w:rsidR="00841C13" w:rsidRPr="001807EB" w:rsidRDefault="00841C13" w:rsidP="004C1702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</w:p>
        </w:tc>
      </w:tr>
      <w:tr w:rsidR="00841C13" w:rsidRPr="00C1446C" w14:paraId="1C3216B6" w14:textId="77777777" w:rsidTr="00841C13">
        <w:trPr>
          <w:trHeight w:val="172"/>
        </w:trPr>
        <w:tc>
          <w:tcPr>
            <w:tcW w:w="1387" w:type="dxa"/>
            <w:noWrap/>
            <w:hideMark/>
          </w:tcPr>
          <w:p w14:paraId="364DB426" w14:textId="77777777" w:rsidR="00841C13" w:rsidRPr="001807EB" w:rsidRDefault="00841C13" w:rsidP="004C1702">
            <w:pPr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  <w:t>Fecha</w:t>
            </w:r>
          </w:p>
        </w:tc>
        <w:tc>
          <w:tcPr>
            <w:tcW w:w="2436" w:type="dxa"/>
            <w:noWrap/>
            <w:vAlign w:val="bottom"/>
            <w:hideMark/>
          </w:tcPr>
          <w:p w14:paraId="5E04F75C" w14:textId="77777777" w:rsidR="00841C13" w:rsidRPr="001807EB" w:rsidRDefault="00841C13" w:rsidP="004C1702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>05/08/2021</w:t>
            </w:r>
          </w:p>
        </w:tc>
        <w:tc>
          <w:tcPr>
            <w:tcW w:w="2392" w:type="dxa"/>
            <w:noWrap/>
            <w:vAlign w:val="bottom"/>
            <w:hideMark/>
          </w:tcPr>
          <w:p w14:paraId="7F92714A" w14:textId="77777777" w:rsidR="00841C13" w:rsidRPr="001807EB" w:rsidRDefault="00841C13" w:rsidP="004C1702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>05/08/2021</w:t>
            </w:r>
          </w:p>
        </w:tc>
        <w:tc>
          <w:tcPr>
            <w:tcW w:w="3136" w:type="dxa"/>
            <w:noWrap/>
            <w:vAlign w:val="bottom"/>
            <w:hideMark/>
          </w:tcPr>
          <w:p w14:paraId="3011212A" w14:textId="77777777" w:rsidR="00841C13" w:rsidRPr="001807EB" w:rsidRDefault="00841C13" w:rsidP="004C1702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>05/08/2021</w:t>
            </w:r>
          </w:p>
        </w:tc>
      </w:tr>
    </w:tbl>
    <w:p w14:paraId="1A9FA4C9" w14:textId="33B6906C" w:rsidR="00F74F98" w:rsidRDefault="00F74F98" w:rsidP="00841C13">
      <w:pPr>
        <w:rPr>
          <w:rFonts w:ascii="Garamond" w:hAnsi="Garamond"/>
          <w:sz w:val="24"/>
          <w:szCs w:val="24"/>
        </w:rPr>
      </w:pPr>
    </w:p>
    <w:p w14:paraId="7DCF4969" w14:textId="3DC48C65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384ACA5F" w14:textId="04721C58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28B6142B" w14:textId="5377D9DC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37EDB5AC" w14:textId="6B4C96C4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7440D7B5" w14:textId="25A8FCEE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5EFBEF68" w14:textId="01B72E87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6B809169" w14:textId="6CC410A1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38BEE1EE" w14:textId="1D1A1EFD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0E2393B9" w14:textId="1CD8E159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4749D8DE" w14:textId="40A6AD30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554ED24B" w14:textId="1936EEC6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6B72E883" w14:textId="2251783A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2A7E0790" w14:textId="75923093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045E6C98" w14:textId="0B16C60C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03B86E5D" w14:textId="42C2FA26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4D0363F0" w14:textId="0015208A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458DEC54" w14:textId="088096FE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482D5634" w14:textId="6F32CD6A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0AFF44A3" w14:textId="54A89039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61B1BAEA" w14:textId="1A3F01C2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7E3323A0" w14:textId="4322E2D6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2C64F77F" w14:textId="1B7F5D0E" w:rsidR="008B546E" w:rsidRDefault="008B546E" w:rsidP="00841C13">
      <w:pPr>
        <w:rPr>
          <w:rFonts w:ascii="Garamond" w:hAnsi="Garamond"/>
          <w:sz w:val="24"/>
          <w:szCs w:val="24"/>
        </w:rPr>
      </w:pPr>
    </w:p>
    <w:p w14:paraId="0021A6CD" w14:textId="598B5F8E" w:rsidR="008B546E" w:rsidRDefault="008B546E" w:rsidP="00841C13">
      <w:pPr>
        <w:rPr>
          <w:rFonts w:ascii="Garamond" w:hAnsi="Garamond"/>
          <w:sz w:val="24"/>
          <w:szCs w:val="24"/>
        </w:rPr>
      </w:pPr>
    </w:p>
    <w:tbl>
      <w:tblPr>
        <w:tblStyle w:val="Tablaconcuadrcula"/>
        <w:tblW w:w="10207" w:type="dxa"/>
        <w:tblInd w:w="-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010"/>
        <w:gridCol w:w="1620"/>
        <w:gridCol w:w="3711"/>
        <w:gridCol w:w="2252"/>
        <w:gridCol w:w="14"/>
      </w:tblGrid>
      <w:tr w:rsidR="008B546E" w:rsidRPr="003724F0" w14:paraId="63949B8E" w14:textId="77777777" w:rsidTr="00BD410C">
        <w:trPr>
          <w:gridAfter w:val="1"/>
          <w:wAfter w:w="14" w:type="dxa"/>
          <w:trHeight w:val="1076"/>
        </w:trPr>
        <w:tc>
          <w:tcPr>
            <w:tcW w:w="4230" w:type="dxa"/>
            <w:gridSpan w:val="3"/>
            <w:vAlign w:val="center"/>
          </w:tcPr>
          <w:p w14:paraId="0350DFC3" w14:textId="77777777" w:rsidR="008B546E" w:rsidRPr="003724F0" w:rsidRDefault="008B546E" w:rsidP="00BD410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eastAsia="Times New Roman" w:hAnsi="Garamond" w:cs="Times New Roman"/>
                <w:noProof/>
                <w:sz w:val="24"/>
                <w:szCs w:val="24"/>
                <w:lang w:eastAsia="es-DO"/>
              </w:rPr>
              <w:drawing>
                <wp:inline distT="0" distB="0" distL="0" distR="0" wp14:anchorId="7AC0CFB2" wp14:editId="51ECCE7B">
                  <wp:extent cx="2151529" cy="644730"/>
                  <wp:effectExtent l="0" t="0" r="127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251" cy="645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3" w:type="dxa"/>
            <w:gridSpan w:val="2"/>
            <w:vAlign w:val="center"/>
          </w:tcPr>
          <w:p w14:paraId="50A4F695" w14:textId="77777777" w:rsidR="008B546E" w:rsidRPr="003724F0" w:rsidRDefault="008B546E" w:rsidP="00BD410C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3724F0">
              <w:rPr>
                <w:rFonts w:ascii="Garamond" w:hAnsi="Garamond"/>
                <w:sz w:val="36"/>
                <w:szCs w:val="36"/>
              </w:rPr>
              <w:t>Manual de Procedimientos</w:t>
            </w:r>
          </w:p>
        </w:tc>
      </w:tr>
      <w:tr w:rsidR="008B546E" w:rsidRPr="00BE0CF5" w14:paraId="431E872B" w14:textId="77777777" w:rsidTr="00BD410C">
        <w:trPr>
          <w:gridAfter w:val="1"/>
          <w:wAfter w:w="14" w:type="dxa"/>
          <w:trHeight w:val="289"/>
        </w:trPr>
        <w:tc>
          <w:tcPr>
            <w:tcW w:w="4230" w:type="dxa"/>
            <w:gridSpan w:val="3"/>
            <w:vAlign w:val="center"/>
          </w:tcPr>
          <w:p w14:paraId="572076DE" w14:textId="77777777" w:rsidR="008B546E" w:rsidRPr="00BE0CF5" w:rsidRDefault="008B546E" w:rsidP="00BD410C">
            <w:pPr>
              <w:rPr>
                <w:rFonts w:ascii="Garamond" w:hAnsi="Garamond"/>
                <w:noProof/>
                <w:sz w:val="24"/>
                <w:szCs w:val="24"/>
                <w:lang w:eastAsia="es-DO"/>
              </w:rPr>
            </w:pPr>
            <w:r w:rsidRPr="00BE0CF5">
              <w:rPr>
                <w:rFonts w:ascii="Garamond" w:hAnsi="Garamond"/>
                <w:noProof/>
                <w:sz w:val="24"/>
                <w:szCs w:val="24"/>
                <w:lang w:eastAsia="es-DO"/>
              </w:rPr>
              <w:t>Elaborado por: División de Planificación y Desarrollo</w:t>
            </w:r>
          </w:p>
        </w:tc>
        <w:tc>
          <w:tcPr>
            <w:tcW w:w="3711" w:type="dxa"/>
            <w:vAlign w:val="center"/>
          </w:tcPr>
          <w:p w14:paraId="137D0C27" w14:textId="77777777" w:rsidR="008B546E" w:rsidRPr="00BE0CF5" w:rsidRDefault="008B546E" w:rsidP="00BD410C">
            <w:pPr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>Versión 01</w:t>
            </w:r>
          </w:p>
        </w:tc>
        <w:tc>
          <w:tcPr>
            <w:tcW w:w="2252" w:type="dxa"/>
            <w:vAlign w:val="center"/>
          </w:tcPr>
          <w:p w14:paraId="3F47DE0E" w14:textId="77777777" w:rsidR="008B546E" w:rsidRPr="00BE0CF5" w:rsidRDefault="008B546E" w:rsidP="00BD410C">
            <w:pPr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 xml:space="preserve">Fecha: </w:t>
            </w:r>
            <w:r>
              <w:rPr>
                <w:rFonts w:ascii="Garamond" w:hAnsi="Garamond"/>
                <w:sz w:val="24"/>
                <w:szCs w:val="24"/>
              </w:rPr>
              <w:t>agosto</w:t>
            </w:r>
            <w:r w:rsidRPr="00BE0CF5">
              <w:rPr>
                <w:rFonts w:ascii="Garamond" w:hAnsi="Garamond"/>
                <w:sz w:val="24"/>
                <w:szCs w:val="24"/>
              </w:rPr>
              <w:t xml:space="preserve"> 2021</w:t>
            </w:r>
          </w:p>
        </w:tc>
      </w:tr>
      <w:tr w:rsidR="008B546E" w:rsidRPr="00BE0CF5" w14:paraId="26F0202D" w14:textId="77777777" w:rsidTr="00BD410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230" w:type="dxa"/>
            <w:gridSpan w:val="3"/>
          </w:tcPr>
          <w:p w14:paraId="05344C6C" w14:textId="77777777" w:rsidR="008B546E" w:rsidRPr="00BE0CF5" w:rsidRDefault="008B546E" w:rsidP="00BD410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UNIDAD RESPONSABLE</w:t>
            </w:r>
            <w:r w:rsidRPr="00BE0CF5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5977" w:type="dxa"/>
            <w:gridSpan w:val="3"/>
            <w:vAlign w:val="center"/>
          </w:tcPr>
          <w:p w14:paraId="42648FDE" w14:textId="77777777" w:rsidR="008B546E" w:rsidRPr="00BE0CF5" w:rsidRDefault="008B546E" w:rsidP="00BD410C">
            <w:pPr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 w:cstheme="minorHAnsi"/>
                <w:sz w:val="24"/>
                <w:szCs w:val="24"/>
              </w:rPr>
              <w:t>Oficina de Acceso a la Información (OAI)</w:t>
            </w:r>
          </w:p>
        </w:tc>
      </w:tr>
      <w:tr w:rsidR="008B546E" w:rsidRPr="00BE0CF5" w14:paraId="72FBA2C8" w14:textId="77777777" w:rsidTr="00BD410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230" w:type="dxa"/>
            <w:gridSpan w:val="3"/>
          </w:tcPr>
          <w:p w14:paraId="650F20BB" w14:textId="77777777" w:rsidR="008B546E" w:rsidRPr="00BE0CF5" w:rsidRDefault="008B546E" w:rsidP="00BD410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NOMBRE DEL PROCESO</w:t>
            </w:r>
            <w:r w:rsidRPr="00BE0CF5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5977" w:type="dxa"/>
            <w:gridSpan w:val="3"/>
            <w:vAlign w:val="center"/>
          </w:tcPr>
          <w:p w14:paraId="1067A397" w14:textId="77777777" w:rsidR="008B546E" w:rsidRPr="00BE0CF5" w:rsidRDefault="008B546E" w:rsidP="00BD410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ATENCIÓN A LA SOLICITUD DE ACCESO A LA INFORMACIÓN PÚBLICA</w:t>
            </w:r>
          </w:p>
        </w:tc>
      </w:tr>
      <w:tr w:rsidR="008B546E" w:rsidRPr="00BE0CF5" w14:paraId="4ACDFE7A" w14:textId="77777777" w:rsidTr="00BD410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230" w:type="dxa"/>
            <w:gridSpan w:val="3"/>
            <w:vMerge w:val="restart"/>
            <w:vAlign w:val="center"/>
          </w:tcPr>
          <w:p w14:paraId="3AA0C513" w14:textId="77777777" w:rsidR="008B546E" w:rsidRPr="00BE0CF5" w:rsidRDefault="008B546E" w:rsidP="00BD410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TIPO DE PROCESO</w:t>
            </w:r>
            <w:r w:rsidRPr="00BE0CF5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3711" w:type="dxa"/>
          </w:tcPr>
          <w:p w14:paraId="44B52B77" w14:textId="77777777" w:rsidR="008B546E" w:rsidRPr="00BE0CF5" w:rsidRDefault="008B546E" w:rsidP="00BD410C">
            <w:pPr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>Estratégico</w:t>
            </w:r>
          </w:p>
        </w:tc>
        <w:tc>
          <w:tcPr>
            <w:tcW w:w="2266" w:type="dxa"/>
            <w:gridSpan w:val="2"/>
          </w:tcPr>
          <w:p w14:paraId="75514B98" w14:textId="77777777" w:rsidR="008B546E" w:rsidRPr="00BE0CF5" w:rsidRDefault="008B546E" w:rsidP="00BD410C">
            <w:pPr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 xml:space="preserve">Apoyo </w:t>
            </w:r>
            <w:r w:rsidRPr="00BE0CF5">
              <w:rPr>
                <w:rFonts w:ascii="Garamond" w:hAnsi="Garamond"/>
                <w:b/>
                <w:sz w:val="24"/>
                <w:szCs w:val="24"/>
              </w:rPr>
              <w:t xml:space="preserve"> X</w:t>
            </w:r>
          </w:p>
        </w:tc>
      </w:tr>
      <w:tr w:rsidR="008B546E" w:rsidRPr="00BE0CF5" w14:paraId="7F5023F5" w14:textId="77777777" w:rsidTr="00BD410C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4230" w:type="dxa"/>
            <w:gridSpan w:val="3"/>
            <w:vMerge/>
          </w:tcPr>
          <w:p w14:paraId="5BA87CB0" w14:textId="77777777" w:rsidR="008B546E" w:rsidRPr="00BE0CF5" w:rsidRDefault="008B546E" w:rsidP="00BD410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14:paraId="69C45B21" w14:textId="77777777" w:rsidR="008B546E" w:rsidRPr="00BE0CF5" w:rsidRDefault="008B546E" w:rsidP="00BD410C">
            <w:pPr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>Misional/Clave</w:t>
            </w:r>
          </w:p>
        </w:tc>
        <w:tc>
          <w:tcPr>
            <w:tcW w:w="2266" w:type="dxa"/>
            <w:gridSpan w:val="2"/>
          </w:tcPr>
          <w:p w14:paraId="2CE8F01C" w14:textId="77777777" w:rsidR="008B546E" w:rsidRPr="00BE0CF5" w:rsidRDefault="008B546E" w:rsidP="00BD410C">
            <w:pPr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>Evaluación</w:t>
            </w:r>
          </w:p>
        </w:tc>
      </w:tr>
      <w:tr w:rsidR="008B546E" w:rsidRPr="00BE0CF5" w14:paraId="796C0E70" w14:textId="77777777" w:rsidTr="00BD410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230" w:type="dxa"/>
            <w:gridSpan w:val="3"/>
          </w:tcPr>
          <w:p w14:paraId="40805A47" w14:textId="77777777" w:rsidR="008B546E" w:rsidRPr="00BE0CF5" w:rsidRDefault="008B546E" w:rsidP="00BD410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OBJETIVO</w:t>
            </w:r>
          </w:p>
        </w:tc>
        <w:tc>
          <w:tcPr>
            <w:tcW w:w="5977" w:type="dxa"/>
            <w:gridSpan w:val="3"/>
          </w:tcPr>
          <w:p w14:paraId="17141B67" w14:textId="77777777" w:rsidR="008B546E" w:rsidRPr="00BE0CF5" w:rsidRDefault="008B546E" w:rsidP="00BD410C">
            <w:pPr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>Atender la consulta de información que formule cualquier interesado en la OCABID  y la manera de completar el formulario correspondiente, garantizando una adecuada relación de los ciudadanos con la administración del Estado.</w:t>
            </w:r>
          </w:p>
        </w:tc>
      </w:tr>
      <w:tr w:rsidR="008B546E" w:rsidRPr="00BE0CF5" w14:paraId="5E18B54E" w14:textId="77777777" w:rsidTr="00BD410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230" w:type="dxa"/>
            <w:gridSpan w:val="3"/>
          </w:tcPr>
          <w:p w14:paraId="4172DE97" w14:textId="77777777" w:rsidR="008B546E" w:rsidRPr="00BE0CF5" w:rsidRDefault="008B546E" w:rsidP="00BD410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ALCANCE</w:t>
            </w:r>
            <w:r w:rsidRPr="00BE0CF5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5977" w:type="dxa"/>
            <w:gridSpan w:val="3"/>
          </w:tcPr>
          <w:p w14:paraId="6ED22317" w14:textId="77777777" w:rsidR="008B546E" w:rsidRPr="00BE0CF5" w:rsidRDefault="008B546E" w:rsidP="00BD410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BE0CF5">
              <w:rPr>
                <w:rFonts w:ascii="Garamond" w:hAnsi="Garamond" w:cstheme="minorHAnsi"/>
                <w:sz w:val="24"/>
                <w:szCs w:val="24"/>
              </w:rPr>
              <w:t>Empieza: recepción de la solicitud</w:t>
            </w:r>
          </w:p>
          <w:p w14:paraId="0E991A33" w14:textId="77777777" w:rsidR="008B546E" w:rsidRPr="00BE0CF5" w:rsidRDefault="008B546E" w:rsidP="00BD410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BE0CF5">
              <w:rPr>
                <w:rFonts w:ascii="Garamond" w:hAnsi="Garamond" w:cstheme="minorHAnsi"/>
                <w:sz w:val="24"/>
                <w:szCs w:val="24"/>
              </w:rPr>
              <w:t>Incluye: Análisis de la solicitud</w:t>
            </w:r>
          </w:p>
          <w:p w14:paraId="228EDF49" w14:textId="77777777" w:rsidR="008B546E" w:rsidRPr="00BE0CF5" w:rsidRDefault="008B546E" w:rsidP="00BD410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 w:cstheme="minorHAnsi"/>
                <w:sz w:val="24"/>
                <w:szCs w:val="24"/>
              </w:rPr>
              <w:t>Termina:  tramitación de la solicitud</w:t>
            </w:r>
          </w:p>
        </w:tc>
      </w:tr>
      <w:tr w:rsidR="008B546E" w:rsidRPr="00BE0CF5" w14:paraId="2EE6A464" w14:textId="77777777" w:rsidTr="00BD410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230" w:type="dxa"/>
            <w:gridSpan w:val="3"/>
          </w:tcPr>
          <w:p w14:paraId="74F05D9B" w14:textId="77777777" w:rsidR="008B546E" w:rsidRPr="00BE0CF5" w:rsidRDefault="008B546E" w:rsidP="00BD410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DOCUMENTACIÓN DE APOYO</w:t>
            </w:r>
            <w:r w:rsidRPr="00BE0CF5">
              <w:rPr>
                <w:rFonts w:ascii="Garamond" w:hAnsi="Garamond"/>
                <w:b/>
                <w:sz w:val="24"/>
                <w:szCs w:val="24"/>
              </w:rPr>
              <w:tab/>
            </w:r>
          </w:p>
        </w:tc>
        <w:tc>
          <w:tcPr>
            <w:tcW w:w="5977" w:type="dxa"/>
            <w:gridSpan w:val="3"/>
          </w:tcPr>
          <w:p w14:paraId="4443EF35" w14:textId="77777777" w:rsidR="008B546E" w:rsidRDefault="008B546E" w:rsidP="00BD410C">
            <w:pPr>
              <w:pStyle w:val="Default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BE0CF5">
              <w:rPr>
                <w:rFonts w:ascii="Garamond" w:hAnsi="Garamond" w:cstheme="minorHAnsi"/>
              </w:rPr>
              <w:t xml:space="preserve"> </w:t>
            </w:r>
            <w:r>
              <w:rPr>
                <w:rFonts w:ascii="Garamond" w:hAnsi="Garamond"/>
              </w:rPr>
              <w:t xml:space="preserve">Constitución de la República </w:t>
            </w:r>
          </w:p>
          <w:p w14:paraId="7D3C8D4E" w14:textId="77777777" w:rsidR="008B546E" w:rsidRDefault="008B546E" w:rsidP="00BD410C">
            <w:pPr>
              <w:pStyle w:val="Prrafodelista"/>
              <w:numPr>
                <w:ilvl w:val="0"/>
                <w:numId w:val="1"/>
              </w:num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Ley Núm.</w:t>
            </w:r>
            <w:r w:rsidRPr="00B77327">
              <w:rPr>
                <w:rFonts w:ascii="Garamond" w:hAnsi="Garamond" w:cstheme="minorHAnsi"/>
                <w:sz w:val="24"/>
                <w:szCs w:val="24"/>
              </w:rPr>
              <w:t xml:space="preserve"> 200-04</w:t>
            </w:r>
            <w:r>
              <w:rPr>
                <w:rFonts w:ascii="Garamond" w:hAnsi="Garamond" w:cstheme="minorHAnsi"/>
                <w:sz w:val="24"/>
                <w:szCs w:val="24"/>
              </w:rPr>
              <w:t>, General</w:t>
            </w:r>
            <w:r w:rsidRPr="00B77327">
              <w:rPr>
                <w:rFonts w:ascii="Garamond" w:hAnsi="Garamond" w:cstheme="minorHAnsi"/>
                <w:sz w:val="24"/>
                <w:szCs w:val="24"/>
              </w:rPr>
              <w:t xml:space="preserve"> de Libre Acceso a la I</w:t>
            </w:r>
            <w:r>
              <w:rPr>
                <w:rFonts w:ascii="Garamond" w:hAnsi="Garamond" w:cstheme="minorHAnsi"/>
                <w:sz w:val="24"/>
                <w:szCs w:val="24"/>
              </w:rPr>
              <w:t>nformación Pública</w:t>
            </w:r>
          </w:p>
          <w:p w14:paraId="1705ED5D" w14:textId="77777777" w:rsidR="008B546E" w:rsidRDefault="008B546E" w:rsidP="00BD410C">
            <w:pPr>
              <w:pStyle w:val="Prrafodelista"/>
              <w:numPr>
                <w:ilvl w:val="0"/>
                <w:numId w:val="1"/>
              </w:num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Decreto Núm</w:t>
            </w:r>
            <w:r w:rsidRPr="008206C9">
              <w:rPr>
                <w:rFonts w:ascii="Garamond" w:hAnsi="Garamond" w:cstheme="minorHAnsi"/>
                <w:sz w:val="24"/>
                <w:szCs w:val="24"/>
              </w:rPr>
              <w:t xml:space="preserve">.  </w:t>
            </w:r>
            <w:r>
              <w:rPr>
                <w:rFonts w:ascii="Garamond" w:hAnsi="Garamond" w:cstheme="minorHAnsi"/>
                <w:sz w:val="24"/>
                <w:szCs w:val="24"/>
              </w:rPr>
              <w:t>130-05, que aprueba el Reglamento de aplicación de la Ley Núm. 200-04, de fecha 25 de febrero de 2005.</w:t>
            </w:r>
          </w:p>
          <w:p w14:paraId="596FBE5C" w14:textId="77777777" w:rsidR="008B546E" w:rsidRPr="00BE0CF5" w:rsidRDefault="008B546E" w:rsidP="00BD410C">
            <w:pPr>
              <w:pStyle w:val="Prrafodelista"/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Decreto Núm. 694-09, que crea el Sistema 311 de Denuncias, Quejas y Sugerencias, de fecha 17 de septiembre de 2009.</w:t>
            </w:r>
            <w:r w:rsidRPr="008206C9">
              <w:rPr>
                <w:rFonts w:ascii="Garamond" w:hAnsi="Garamond" w:cstheme="minorHAnsi"/>
                <w:sz w:val="24"/>
                <w:szCs w:val="24"/>
              </w:rPr>
              <w:t xml:space="preserve">        </w:t>
            </w:r>
          </w:p>
        </w:tc>
      </w:tr>
      <w:tr w:rsidR="008B546E" w:rsidRPr="00BE0CF5" w14:paraId="41563CAE" w14:textId="77777777" w:rsidTr="00BD410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230" w:type="dxa"/>
            <w:gridSpan w:val="3"/>
          </w:tcPr>
          <w:p w14:paraId="613D696B" w14:textId="77777777" w:rsidR="008B546E" w:rsidRPr="00BE0CF5" w:rsidRDefault="008B546E" w:rsidP="00BD410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DEFINICIONES</w:t>
            </w:r>
          </w:p>
        </w:tc>
        <w:tc>
          <w:tcPr>
            <w:tcW w:w="5977" w:type="dxa"/>
            <w:gridSpan w:val="3"/>
          </w:tcPr>
          <w:p w14:paraId="0C020697" w14:textId="77777777" w:rsidR="008B546E" w:rsidRPr="00BE0CF5" w:rsidRDefault="008B546E" w:rsidP="00BD410C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  <w:r w:rsidRPr="00BE0CF5">
              <w:rPr>
                <w:rFonts w:ascii="Garamond" w:hAnsi="Garamond" w:cstheme="minorBidi"/>
                <w:b/>
                <w:color w:val="auto"/>
              </w:rPr>
              <w:t>Solicitud:</w:t>
            </w:r>
            <w:r w:rsidRPr="00BE0CF5">
              <w:rPr>
                <w:rFonts w:ascii="Garamond" w:hAnsi="Garamond" w:cstheme="minorBidi"/>
                <w:color w:val="auto"/>
              </w:rPr>
              <w:t xml:space="preserve"> </w:t>
            </w:r>
            <w:r w:rsidRPr="00BE0CF5">
              <w:rPr>
                <w:rFonts w:ascii="Garamond" w:hAnsi="Garamond"/>
              </w:rPr>
              <w:t>carta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BE0CF5">
              <w:rPr>
                <w:rFonts w:ascii="Garamond" w:hAnsi="Garamond"/>
              </w:rPr>
              <w:t>o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BE0CF5">
              <w:rPr>
                <w:rFonts w:ascii="Garamond" w:hAnsi="Garamond"/>
              </w:rPr>
              <w:t>documento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>
              <w:rPr>
                <w:rFonts w:ascii="Garamond" w:hAnsi="Garamond"/>
                <w:spacing w:val="4"/>
                <w:shd w:val="clear" w:color="auto" w:fill="FFFFFF"/>
              </w:rPr>
              <w:t>en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BE0CF5">
              <w:rPr>
                <w:rFonts w:ascii="Garamond" w:hAnsi="Garamond"/>
              </w:rPr>
              <w:t>que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BE0CF5">
              <w:rPr>
                <w:rFonts w:ascii="Garamond" w:hAnsi="Garamond"/>
              </w:rPr>
              <w:t>se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BE0CF5">
              <w:rPr>
                <w:rFonts w:ascii="Garamond" w:hAnsi="Garamond"/>
              </w:rPr>
              <w:t>pide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BE0CF5">
              <w:rPr>
                <w:rFonts w:ascii="Garamond" w:hAnsi="Garamond"/>
              </w:rPr>
              <w:t>algo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BE0CF5">
              <w:rPr>
                <w:rFonts w:ascii="Garamond" w:hAnsi="Garamond"/>
              </w:rPr>
              <w:t>de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BE0CF5">
              <w:rPr>
                <w:rFonts w:ascii="Garamond" w:hAnsi="Garamond"/>
              </w:rPr>
              <w:t>manera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Pr="00BE0CF5">
              <w:rPr>
                <w:rFonts w:ascii="Garamond" w:hAnsi="Garamond"/>
              </w:rPr>
              <w:t>oficial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>.</w:t>
            </w:r>
          </w:p>
          <w:p w14:paraId="44C384BB" w14:textId="77777777" w:rsidR="008B546E" w:rsidRPr="00BE0CF5" w:rsidRDefault="008B546E" w:rsidP="00BD410C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</w:p>
          <w:p w14:paraId="1BC7C46A" w14:textId="77777777" w:rsidR="008B546E" w:rsidRPr="00BE0CF5" w:rsidRDefault="00E5410F" w:rsidP="00BD410C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  <w:hyperlink r:id="rId12" w:history="1">
              <w:r w:rsidR="008B546E" w:rsidRPr="00BE0CF5">
                <w:rPr>
                  <w:rFonts w:ascii="Garamond" w:hAnsi="Garamond"/>
                  <w:b/>
                  <w:spacing w:val="4"/>
                  <w:shd w:val="clear" w:color="auto" w:fill="FFFFFF"/>
                </w:rPr>
                <w:t>Portal de Solicitud Única de Acceso a la Información Pública (SAIP):</w:t>
              </w:r>
              <w:r w:rsidR="008B546E" w:rsidRPr="00BE0CF5">
                <w:rPr>
                  <w:rFonts w:ascii="Garamond" w:hAnsi="Garamond"/>
                  <w:spacing w:val="4"/>
                  <w:shd w:val="clear" w:color="auto" w:fill="FFFFFF"/>
                </w:rPr>
                <w:t> </w:t>
              </w:r>
            </w:hyperlink>
            <w:r w:rsidR="008B546E" w:rsidRPr="00BE0CF5">
              <w:rPr>
                <w:rFonts w:ascii="Garamond" w:hAnsi="Garamond"/>
                <w:bCs/>
                <w:spacing w:val="4"/>
              </w:rPr>
              <w:t>p</w:t>
            </w:r>
            <w:r w:rsidR="008B546E" w:rsidRPr="00BE0CF5">
              <w:rPr>
                <w:rFonts w:ascii="Garamond" w:hAnsi="Garamond"/>
                <w:spacing w:val="4"/>
                <w:shd w:val="clear" w:color="auto" w:fill="FFFFFF"/>
              </w:rPr>
              <w:t>ortal en línea a través del cual los ciudadanos pueden realizar sus solicitudes de acceso a la información pública de forma fácil, ágil y desde cualquier punto de la geografía nacional o mundial, disminuyendo así los costos de traslado y, por ende, acercando el Estado a la sociedad, ya que el uso intensivo esta tecnología de la información y comunicación facilita el control social, la transparencia, la participación y colaboración ciudadana.</w:t>
            </w:r>
          </w:p>
          <w:p w14:paraId="59C6DF1D" w14:textId="77777777" w:rsidR="008B546E" w:rsidRPr="00BE0CF5" w:rsidRDefault="008B546E" w:rsidP="00BD410C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</w:p>
          <w:p w14:paraId="3D6A35C0" w14:textId="77777777" w:rsidR="008B546E" w:rsidRPr="00BE0CF5" w:rsidRDefault="00E5410F" w:rsidP="00BD410C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  <w:hyperlink r:id="rId13" w:history="1">
              <w:r w:rsidR="008B546E" w:rsidRPr="00BE0CF5">
                <w:rPr>
                  <w:rFonts w:ascii="Garamond" w:hAnsi="Garamond"/>
                  <w:b/>
                  <w:spacing w:val="4"/>
                  <w:shd w:val="clear" w:color="auto" w:fill="FFFFFF"/>
                </w:rPr>
                <w:t xml:space="preserve">Oficina de Libre Acceso a la Información </w:t>
              </w:r>
              <w:r w:rsidR="008B546E">
                <w:rPr>
                  <w:rFonts w:ascii="Garamond" w:hAnsi="Garamond"/>
                  <w:b/>
                  <w:spacing w:val="4"/>
                  <w:shd w:val="clear" w:color="auto" w:fill="FFFFFF"/>
                </w:rPr>
                <w:t>(</w:t>
              </w:r>
              <w:r w:rsidR="008B546E" w:rsidRPr="00BE0CF5">
                <w:rPr>
                  <w:rFonts w:ascii="Garamond" w:hAnsi="Garamond"/>
                  <w:b/>
                  <w:spacing w:val="4"/>
                  <w:shd w:val="clear" w:color="auto" w:fill="FFFFFF"/>
                </w:rPr>
                <w:t>OAI):</w:t>
              </w:r>
            </w:hyperlink>
            <w:r w:rsidR="008B546E" w:rsidRPr="00BE0CF5">
              <w:rPr>
                <w:rFonts w:ascii="Garamond" w:hAnsi="Garamond"/>
                <w:b/>
                <w:bCs/>
                <w:spacing w:val="4"/>
              </w:rPr>
              <w:t xml:space="preserve"> e</w:t>
            </w:r>
            <w:r w:rsidR="008B546E" w:rsidRPr="00BE0CF5">
              <w:rPr>
                <w:rFonts w:ascii="Garamond" w:hAnsi="Garamond"/>
                <w:spacing w:val="4"/>
                <w:shd w:val="clear" w:color="auto" w:fill="FFFFFF"/>
              </w:rPr>
              <w:t>s un área física y bien señalizada en las instituciones estatales, en donde el ciudadano puede ir a ejercer su derecho a saber; es una oficina de recepción, tramitación y entrega de las informaciones requeridas por cualquier persona o entidad que desee.</w:t>
            </w:r>
          </w:p>
          <w:p w14:paraId="2E9CD4E7" w14:textId="77777777" w:rsidR="008B546E" w:rsidRPr="00BE0CF5" w:rsidRDefault="008B546E" w:rsidP="00BD410C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</w:p>
          <w:p w14:paraId="51A066B4" w14:textId="77777777" w:rsidR="008B546E" w:rsidRPr="00BE0CF5" w:rsidRDefault="00E5410F" w:rsidP="00BD410C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  <w:hyperlink r:id="rId14" w:history="1">
              <w:r w:rsidR="008B546E" w:rsidRPr="00BE0CF5">
                <w:rPr>
                  <w:rFonts w:ascii="Garamond" w:hAnsi="Garamond"/>
                  <w:b/>
                  <w:spacing w:val="4"/>
                  <w:shd w:val="clear" w:color="auto" w:fill="FFFFFF"/>
                </w:rPr>
                <w:t>Formulario de Acceso a la Información:</w:t>
              </w:r>
              <w:r w:rsidR="008B546E" w:rsidRPr="00BE0CF5">
                <w:rPr>
                  <w:rFonts w:ascii="Garamond" w:hAnsi="Garamond"/>
                  <w:spacing w:val="4"/>
                  <w:shd w:val="clear" w:color="auto" w:fill="FFFFFF"/>
                </w:rPr>
                <w:t> </w:t>
              </w:r>
            </w:hyperlink>
            <w:r w:rsidR="008B546E" w:rsidRPr="00BE0CF5">
              <w:rPr>
                <w:rFonts w:ascii="Garamond" w:hAnsi="Garamond"/>
                <w:b/>
                <w:bCs/>
                <w:spacing w:val="4"/>
              </w:rPr>
              <w:t>m</w:t>
            </w:r>
            <w:r w:rsidR="008B546E" w:rsidRPr="00BE0CF5">
              <w:rPr>
                <w:rFonts w:ascii="Garamond" w:hAnsi="Garamond"/>
                <w:spacing w:val="4"/>
                <w:shd w:val="clear" w:color="auto" w:fill="FFFFFF"/>
              </w:rPr>
              <w:t>edio o herramienta utilizada para realizar la solicitud Formal de Información.</w:t>
            </w:r>
          </w:p>
          <w:p w14:paraId="1190D77E" w14:textId="77777777" w:rsidR="008B546E" w:rsidRPr="00BE0CF5" w:rsidRDefault="008B546E" w:rsidP="00BD410C">
            <w:pPr>
              <w:pStyle w:val="Default"/>
              <w:jc w:val="both"/>
              <w:rPr>
                <w:rFonts w:ascii="Garamond" w:hAnsi="Garamond"/>
                <w:b/>
                <w:spacing w:val="4"/>
                <w:shd w:val="clear" w:color="auto" w:fill="FFFFFF"/>
              </w:rPr>
            </w:pPr>
          </w:p>
          <w:p w14:paraId="7CA7B6EA" w14:textId="77777777" w:rsidR="008B546E" w:rsidRPr="00BE0CF5" w:rsidRDefault="008B546E" w:rsidP="00BD410C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  <w:r w:rsidRPr="00BE0CF5">
              <w:rPr>
                <w:rFonts w:ascii="Garamond" w:hAnsi="Garamond"/>
                <w:b/>
                <w:spacing w:val="4"/>
                <w:shd w:val="clear" w:color="auto" w:fill="FFFFFF"/>
              </w:rPr>
              <w:t>Información pública:</w:t>
            </w:r>
            <w:r w:rsidRPr="00BE0CF5">
              <w:rPr>
                <w:rFonts w:ascii="Garamond" w:hAnsi="Garamond"/>
                <w:spacing w:val="4"/>
                <w:shd w:val="clear" w:color="auto" w:fill="FFFFFF"/>
              </w:rPr>
              <w:t xml:space="preserve"> serie de conocimientos, estructurados en un cuerpo organizado y claro, contenidos en un documento o archivo, cuyo fin es nutrir a la población sobre el tema que profundiza según la naturaleza de la institución.</w:t>
            </w:r>
          </w:p>
          <w:p w14:paraId="49212D69" w14:textId="77777777" w:rsidR="008B546E" w:rsidRPr="00BE0CF5" w:rsidRDefault="008B546E" w:rsidP="00BD410C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</w:p>
          <w:p w14:paraId="18D7FF78" w14:textId="77777777" w:rsidR="008B546E" w:rsidRPr="00BE0CF5" w:rsidRDefault="00E5410F" w:rsidP="00BD410C">
            <w:pPr>
              <w:pStyle w:val="Default"/>
              <w:jc w:val="both"/>
              <w:rPr>
                <w:rFonts w:ascii="Garamond" w:hAnsi="Garamond"/>
                <w:spacing w:val="4"/>
                <w:shd w:val="clear" w:color="auto" w:fill="FFFFFF"/>
              </w:rPr>
            </w:pPr>
            <w:hyperlink r:id="rId15" w:history="1">
              <w:r w:rsidR="008B546E" w:rsidRPr="00BE0CF5">
                <w:rPr>
                  <w:rFonts w:ascii="Garamond" w:hAnsi="Garamond"/>
                  <w:b/>
                  <w:spacing w:val="4"/>
                  <w:shd w:val="clear" w:color="auto" w:fill="FFFFFF"/>
                </w:rPr>
                <w:t>Portal de Transparencia:</w:t>
              </w:r>
            </w:hyperlink>
            <w:r w:rsidR="008B546E" w:rsidRPr="00BE0CF5">
              <w:rPr>
                <w:rFonts w:ascii="Garamond" w:hAnsi="Garamond"/>
                <w:spacing w:val="4"/>
                <w:shd w:val="clear" w:color="auto" w:fill="FFFFFF"/>
              </w:rPr>
              <w:t> </w:t>
            </w:r>
            <w:r w:rsidR="008B546E">
              <w:rPr>
                <w:rFonts w:ascii="Garamond" w:hAnsi="Garamond"/>
                <w:spacing w:val="4"/>
                <w:shd w:val="clear" w:color="auto" w:fill="FFFFFF"/>
              </w:rPr>
              <w:t>A</w:t>
            </w:r>
            <w:r w:rsidR="008B546E" w:rsidRPr="00BE0CF5">
              <w:rPr>
                <w:rFonts w:ascii="Garamond" w:hAnsi="Garamond"/>
                <w:spacing w:val="4"/>
                <w:shd w:val="clear" w:color="auto" w:fill="FFFFFF"/>
              </w:rPr>
              <w:t>partado o sección de las páginas web gubernamentales en donde deben estar las informaciones disponibles al público.</w:t>
            </w:r>
          </w:p>
          <w:p w14:paraId="31706EC5" w14:textId="77777777" w:rsidR="008B546E" w:rsidRPr="00BE0CF5" w:rsidRDefault="008B546E" w:rsidP="00BD410C">
            <w:pPr>
              <w:pStyle w:val="Default"/>
              <w:jc w:val="both"/>
              <w:rPr>
                <w:rFonts w:ascii="Garamond" w:hAnsi="Garamond" w:cstheme="minorBidi"/>
                <w:color w:val="auto"/>
              </w:rPr>
            </w:pPr>
          </w:p>
        </w:tc>
      </w:tr>
      <w:tr w:rsidR="008B546E" w:rsidRPr="00BE0CF5" w14:paraId="797EE39C" w14:textId="77777777" w:rsidTr="00BD410C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10207" w:type="dxa"/>
            <w:gridSpan w:val="6"/>
          </w:tcPr>
          <w:p w14:paraId="2462B322" w14:textId="77777777" w:rsidR="008B546E" w:rsidRPr="00BE0CF5" w:rsidRDefault="008B546E" w:rsidP="00BD410C">
            <w:pPr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lastRenderedPageBreak/>
              <w:t>RESPONSABILIDADES</w:t>
            </w:r>
          </w:p>
        </w:tc>
      </w:tr>
      <w:tr w:rsidR="008B546E" w:rsidRPr="00BE0CF5" w14:paraId="4E9AFCF7" w14:textId="77777777" w:rsidTr="00BD410C">
        <w:tblPrEx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10207" w:type="dxa"/>
            <w:gridSpan w:val="6"/>
          </w:tcPr>
          <w:p w14:paraId="13EEC3B9" w14:textId="77777777" w:rsidR="008B546E" w:rsidRPr="00BE0CF5" w:rsidRDefault="008B546E" w:rsidP="008B546E">
            <w:pPr>
              <w:pStyle w:val="Prrafodelista"/>
              <w:numPr>
                <w:ilvl w:val="0"/>
                <w:numId w:val="4"/>
              </w:numPr>
              <w:ind w:left="425"/>
              <w:jc w:val="both"/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>Es responsabilidad de la Oficina de Acceso a la Información atender a tod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BE0CF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persona</w:t>
            </w:r>
            <w:r w:rsidRPr="00BE0CF5">
              <w:rPr>
                <w:rFonts w:ascii="Garamond" w:hAnsi="Garamond"/>
                <w:sz w:val="24"/>
                <w:szCs w:val="24"/>
              </w:rPr>
              <w:t xml:space="preserve"> que se acerque a la OCABID en busca de acceder a información pública sobre la institución.</w:t>
            </w:r>
          </w:p>
          <w:p w14:paraId="49D740FC" w14:textId="77777777" w:rsidR="008B546E" w:rsidRPr="00BE0CF5" w:rsidRDefault="008B546E" w:rsidP="00BD410C">
            <w:pPr>
              <w:pStyle w:val="Prrafodelista"/>
              <w:ind w:left="425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1E4E6E6" w14:textId="77777777" w:rsidR="008B546E" w:rsidRPr="00BE0CF5" w:rsidRDefault="008B546E" w:rsidP="008B546E">
            <w:pPr>
              <w:pStyle w:val="Prrafodelista"/>
              <w:numPr>
                <w:ilvl w:val="0"/>
                <w:numId w:val="4"/>
              </w:numPr>
              <w:ind w:left="425"/>
              <w:jc w:val="both"/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>Es responsabilidad de la Oficina de Acceso a la Información ofrecer atención cortés y profesional a todo usuario que busque acceder a información en la OCABID</w:t>
            </w:r>
          </w:p>
          <w:p w14:paraId="257B0037" w14:textId="77777777" w:rsidR="008B546E" w:rsidRPr="00BE0CF5" w:rsidRDefault="008B546E" w:rsidP="00BD410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C3FEB7" w14:textId="77777777" w:rsidR="008B546E" w:rsidRDefault="008B546E" w:rsidP="008B546E">
            <w:pPr>
              <w:pStyle w:val="Prrafodelista"/>
              <w:numPr>
                <w:ilvl w:val="0"/>
                <w:numId w:val="4"/>
              </w:numPr>
              <w:ind w:left="425"/>
              <w:jc w:val="both"/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>La oficina de Acceso a la Información es responsable mantener contacto con el ciudadano/usuario solicitante hasta que finalice el proceso que inició con la atención.</w:t>
            </w:r>
          </w:p>
          <w:p w14:paraId="4C0FB049" w14:textId="77777777" w:rsidR="008B546E" w:rsidRPr="007E7D23" w:rsidRDefault="008B546E" w:rsidP="00BD410C">
            <w:pPr>
              <w:pStyle w:val="Prrafodelista"/>
              <w:rPr>
                <w:rFonts w:ascii="Garamond" w:hAnsi="Garamond"/>
                <w:sz w:val="24"/>
                <w:szCs w:val="24"/>
              </w:rPr>
            </w:pPr>
          </w:p>
          <w:p w14:paraId="10EAB976" w14:textId="77777777" w:rsidR="008B546E" w:rsidRPr="00181EB7" w:rsidRDefault="008B546E" w:rsidP="008B546E">
            <w:pPr>
              <w:pStyle w:val="Prrafodelista"/>
              <w:numPr>
                <w:ilvl w:val="0"/>
                <w:numId w:val="4"/>
              </w:numPr>
              <w:ind w:left="425"/>
              <w:jc w:val="both"/>
              <w:rPr>
                <w:rFonts w:ascii="Garamond" w:hAnsi="Garamond"/>
                <w:sz w:val="24"/>
                <w:szCs w:val="24"/>
              </w:rPr>
            </w:pPr>
            <w:r w:rsidRPr="00181EB7">
              <w:rPr>
                <w:rFonts w:ascii="Garamond" w:hAnsi="Garamond"/>
                <w:sz w:val="24"/>
                <w:szCs w:val="24"/>
              </w:rPr>
              <w:t>Poner a disposición de la ciudadanía, tanto en Internet como en un lugar visible en sus instalaciones, un listado de los principales derechos que, en materia de acceso a la información, asisten al ciudadano</w:t>
            </w:r>
          </w:p>
          <w:p w14:paraId="17D9AEA6" w14:textId="77777777" w:rsidR="008B546E" w:rsidRPr="00181EB7" w:rsidRDefault="008B546E" w:rsidP="00BD410C">
            <w:pPr>
              <w:pStyle w:val="Prrafodelista"/>
              <w:rPr>
                <w:rFonts w:ascii="Garamond" w:hAnsi="Garamond"/>
                <w:sz w:val="24"/>
                <w:szCs w:val="24"/>
              </w:rPr>
            </w:pPr>
          </w:p>
          <w:p w14:paraId="150DD46C" w14:textId="77777777" w:rsidR="008B546E" w:rsidRPr="00BE0CF5" w:rsidRDefault="008B546E" w:rsidP="008B546E">
            <w:pPr>
              <w:pStyle w:val="Prrafodelista"/>
              <w:numPr>
                <w:ilvl w:val="0"/>
                <w:numId w:val="4"/>
              </w:numPr>
              <w:ind w:left="425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Las solicitudes </w:t>
            </w:r>
            <w:r w:rsidRPr="00181EB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recibida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s</w:t>
            </w:r>
            <w:r w:rsidRPr="00181EB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por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correo electrónico después del horario laboral</w:t>
            </w:r>
            <w:r w:rsidRPr="00181EB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,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serán registradas el siguiente día </w:t>
            </w:r>
            <w:r w:rsidRPr="00181EB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hábil.</w:t>
            </w:r>
          </w:p>
        </w:tc>
      </w:tr>
      <w:tr w:rsidR="008B546E" w:rsidRPr="00BE0CF5" w14:paraId="0942E94E" w14:textId="77777777" w:rsidTr="00BD410C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10207" w:type="dxa"/>
            <w:gridSpan w:val="6"/>
          </w:tcPr>
          <w:p w14:paraId="2AE75F61" w14:textId="77777777" w:rsidR="008B546E" w:rsidRPr="00BE0CF5" w:rsidRDefault="008B546E" w:rsidP="00BD410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POLÍTICAS , LINEAMIENTOS Y NORMATIVA DE OPERACIÓN APLICABLE</w:t>
            </w:r>
          </w:p>
        </w:tc>
      </w:tr>
      <w:tr w:rsidR="008B546E" w:rsidRPr="00BE0CF5" w14:paraId="33CCF04F" w14:textId="77777777" w:rsidTr="00BD410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10207" w:type="dxa"/>
            <w:gridSpan w:val="6"/>
          </w:tcPr>
          <w:p w14:paraId="66FCF960" w14:textId="77777777" w:rsidR="008B546E" w:rsidRDefault="008B546E" w:rsidP="008B546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t xml:space="preserve">Las solicitudes de información pública se atenderán en la Oficina de Acceso a la información de la OCABID. </w:t>
            </w:r>
          </w:p>
          <w:p w14:paraId="11F7BFE1" w14:textId="77777777" w:rsidR="008B546E" w:rsidRPr="00BE0CF5" w:rsidRDefault="008B546E" w:rsidP="00BD410C">
            <w:pPr>
              <w:pStyle w:val="Prrafodelista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888D2B5" w14:textId="77777777" w:rsidR="008B546E" w:rsidRPr="00BE0CF5" w:rsidRDefault="008B546E" w:rsidP="008B546E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Garamond" w:hAnsi="Garamond"/>
              </w:rPr>
            </w:pPr>
            <w:r w:rsidRPr="00BE0CF5">
              <w:rPr>
                <w:rFonts w:ascii="Garamond" w:hAnsi="Garamond"/>
              </w:rPr>
              <w:t xml:space="preserve">El plazo para dar repuesta al usuario del servicio deberá ser 15 días hábiles. </w:t>
            </w:r>
          </w:p>
          <w:p w14:paraId="64085DE4" w14:textId="77777777" w:rsidR="008B546E" w:rsidRPr="00BE0CF5" w:rsidRDefault="008B546E" w:rsidP="00BD410C">
            <w:pPr>
              <w:pStyle w:val="Default"/>
              <w:ind w:left="720"/>
              <w:jc w:val="both"/>
              <w:rPr>
                <w:rFonts w:ascii="Garamond" w:hAnsi="Garamond"/>
              </w:rPr>
            </w:pPr>
          </w:p>
          <w:p w14:paraId="3006E280" w14:textId="77777777" w:rsidR="008B546E" w:rsidRPr="00033BD9" w:rsidRDefault="008B546E" w:rsidP="008B546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 w:rsidRPr="00BE0CF5">
              <w:rPr>
                <w:rFonts w:ascii="Garamond" w:hAnsi="Garamond"/>
                <w:sz w:val="24"/>
                <w:szCs w:val="24"/>
              </w:rPr>
              <w:lastRenderedPageBreak/>
              <w:t>Realizar las correspondientes tachas en caso de solicitarse un documento que contenga información parcialmente reservada. Las tachas se harán bajo la responsabilidad de la máxima autoridad del organismo, institución o entidad.</w:t>
            </w:r>
          </w:p>
          <w:p w14:paraId="132C06D8" w14:textId="77777777" w:rsidR="008B546E" w:rsidRPr="00033BD9" w:rsidRDefault="008B546E" w:rsidP="00BD410C">
            <w:pPr>
              <w:pStyle w:val="Prrafodelista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</w:p>
          <w:p w14:paraId="1B0F44BE" w14:textId="77777777" w:rsidR="008B546E" w:rsidRPr="00BE0CF5" w:rsidRDefault="008B546E" w:rsidP="008B546E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aramond" w:hAnsi="Garamond" w:cstheme="minorHAnsi"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color w:val="000000"/>
                <w:sz w:val="24"/>
                <w:szCs w:val="24"/>
              </w:rPr>
              <w:t>En caso de que el ciudadano no realice el acuse de recibo de las solicitudes de acceso a la información respondidas vía correo electrónico, las mismas se reputarán como recibidas por el ciudadanos una vez hayan transcurrido 5 días hábiles de haber sido remitidas.</w:t>
            </w:r>
          </w:p>
        </w:tc>
      </w:tr>
      <w:tr w:rsidR="008B546E" w:rsidRPr="00BE0CF5" w14:paraId="26F8984E" w14:textId="77777777" w:rsidTr="00BD410C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10207" w:type="dxa"/>
            <w:gridSpan w:val="6"/>
          </w:tcPr>
          <w:p w14:paraId="582BE4E2" w14:textId="77777777" w:rsidR="008B546E" w:rsidRPr="00BE0CF5" w:rsidRDefault="008B546E" w:rsidP="00BD410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DESCRIPCIÓN DE ACTIVIDADES </w:t>
            </w:r>
          </w:p>
        </w:tc>
      </w:tr>
      <w:tr w:rsidR="008B546E" w:rsidRPr="00BE0CF5" w14:paraId="45D75556" w14:textId="77777777" w:rsidTr="00BD410C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1600" w:type="dxa"/>
          </w:tcPr>
          <w:p w14:paraId="29F7B8E3" w14:textId="77777777" w:rsidR="008B546E" w:rsidRPr="00BE0CF5" w:rsidRDefault="008B546E" w:rsidP="00BD410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 xml:space="preserve"> Responsable </w:t>
            </w:r>
          </w:p>
        </w:tc>
        <w:tc>
          <w:tcPr>
            <w:tcW w:w="6341" w:type="dxa"/>
            <w:gridSpan w:val="3"/>
          </w:tcPr>
          <w:p w14:paraId="1F7C9A0F" w14:textId="77777777" w:rsidR="008B546E" w:rsidRPr="00BE0CF5" w:rsidRDefault="008B546E" w:rsidP="00BD410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 xml:space="preserve">Descripción </w:t>
            </w:r>
          </w:p>
        </w:tc>
        <w:tc>
          <w:tcPr>
            <w:tcW w:w="2266" w:type="dxa"/>
            <w:gridSpan w:val="2"/>
          </w:tcPr>
          <w:p w14:paraId="0A2EF0C4" w14:textId="77777777" w:rsidR="008B546E" w:rsidRPr="00BE0CF5" w:rsidRDefault="008B546E" w:rsidP="00BD410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 xml:space="preserve">Documento/Anexo </w:t>
            </w:r>
          </w:p>
        </w:tc>
      </w:tr>
      <w:tr w:rsidR="008B546E" w:rsidRPr="00BE0CF5" w14:paraId="3E9665B9" w14:textId="77777777" w:rsidTr="00BD410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610" w:type="dxa"/>
            <w:gridSpan w:val="2"/>
          </w:tcPr>
          <w:p w14:paraId="70F19EAE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Responsable Libre Acceso a la Información.</w:t>
            </w:r>
          </w:p>
          <w:p w14:paraId="00615C45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5331" w:type="dxa"/>
            <w:gridSpan w:val="2"/>
            <w:vAlign w:val="center"/>
          </w:tcPr>
          <w:p w14:paraId="321D7BA3" w14:textId="77777777" w:rsidR="008B546E" w:rsidRPr="00BE0CF5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Atiende con cortesía al ciudadano que consulta o solicita acceso a la información al entregarle el Formulario </w:t>
            </w:r>
            <w:r w:rsidRPr="009353CE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 w:themeFill="background1"/>
                <w:lang w:eastAsia="es-DO"/>
              </w:rPr>
              <w:t>FORM-OAI-01-05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de solicitud de acceso a la información pública y le explica como completar todas las informaciones requeridas en el mismo.</w:t>
            </w:r>
          </w:p>
          <w:p w14:paraId="301CFB60" w14:textId="77777777" w:rsidR="008B546E" w:rsidRPr="00BE0CF5" w:rsidRDefault="008B546E" w:rsidP="00BD410C">
            <w:pPr>
              <w:pStyle w:val="Prrafodelista"/>
              <w:ind w:left="36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                                               </w:t>
            </w:r>
          </w:p>
          <w:p w14:paraId="62E46DF6" w14:textId="77777777" w:rsidR="008B546E" w:rsidRPr="00BE0CF5" w:rsidRDefault="008B546E" w:rsidP="008B546E">
            <w:pPr>
              <w:pStyle w:val="Prrafodelista"/>
              <w:numPr>
                <w:ilvl w:val="1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En caso de que la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solicitud se reciba vía correo electrónico 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y no ha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ya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completado el formulario correspondiente, debe enviar de inmediato el formato disponible a la dirección indica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da en dicha solicitud y requerir una confirmación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de la recepción del mismo, por parte del ciudadano.</w:t>
            </w:r>
          </w:p>
        </w:tc>
        <w:tc>
          <w:tcPr>
            <w:tcW w:w="2266" w:type="dxa"/>
            <w:gridSpan w:val="2"/>
          </w:tcPr>
          <w:p w14:paraId="705B5945" w14:textId="77777777" w:rsidR="008B546E" w:rsidRPr="00BE0CF5" w:rsidRDefault="008B546E" w:rsidP="00BD410C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7B7CA346" w14:textId="77777777" w:rsidR="008B546E" w:rsidRPr="00BE0CF5" w:rsidRDefault="008B546E" w:rsidP="00BD410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353C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FORM-OAI-01-05</w:t>
            </w:r>
          </w:p>
          <w:p w14:paraId="7790B454" w14:textId="77777777" w:rsidR="008B546E" w:rsidRDefault="008B546E" w:rsidP="00BD410C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562FD1F" w14:textId="77777777" w:rsidR="008B546E" w:rsidRDefault="008B546E" w:rsidP="00BD410C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41953274" w14:textId="77777777" w:rsidR="008B546E" w:rsidRDefault="008B546E" w:rsidP="00BD410C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13BD5BB8" w14:textId="77777777" w:rsidR="008B546E" w:rsidRDefault="008B546E" w:rsidP="00BD410C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62745192" w14:textId="77777777" w:rsidR="008B546E" w:rsidRPr="00BE0CF5" w:rsidRDefault="008B546E" w:rsidP="00BD410C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236A42EE" w14:textId="77777777" w:rsidR="008B546E" w:rsidRPr="00BE0CF5" w:rsidRDefault="008B546E" w:rsidP="00BD410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BE0CF5">
              <w:rPr>
                <w:rFonts w:ascii="Garamond" w:hAnsi="Garamond" w:cstheme="minorHAnsi"/>
                <w:sz w:val="24"/>
                <w:szCs w:val="24"/>
              </w:rPr>
              <w:t>Correo electrónico</w:t>
            </w:r>
          </w:p>
        </w:tc>
      </w:tr>
      <w:tr w:rsidR="008B546E" w:rsidRPr="00BE0CF5" w14:paraId="700E7587" w14:textId="77777777" w:rsidTr="00BD410C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2610" w:type="dxa"/>
            <w:gridSpan w:val="2"/>
          </w:tcPr>
          <w:p w14:paraId="2AC94C11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Ciudadano</w:t>
            </w:r>
          </w:p>
        </w:tc>
        <w:tc>
          <w:tcPr>
            <w:tcW w:w="5331" w:type="dxa"/>
            <w:gridSpan w:val="2"/>
            <w:vAlign w:val="center"/>
          </w:tcPr>
          <w:p w14:paraId="0777E432" w14:textId="77777777" w:rsidR="008B546E" w:rsidRPr="00BE0CF5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Completa el formulario OAI-01-05, siguiendo las indicaciones brindadas por el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RAI y remite  formulario.</w:t>
            </w:r>
          </w:p>
        </w:tc>
        <w:tc>
          <w:tcPr>
            <w:tcW w:w="2266" w:type="dxa"/>
            <w:gridSpan w:val="2"/>
          </w:tcPr>
          <w:p w14:paraId="1D7A1899" w14:textId="77777777" w:rsidR="008B546E" w:rsidRPr="00BE0CF5" w:rsidRDefault="008B546E" w:rsidP="00BD410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FORM-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OAI-01-05</w:t>
            </w:r>
          </w:p>
        </w:tc>
      </w:tr>
      <w:tr w:rsidR="008B546E" w:rsidRPr="00BE0CF5" w14:paraId="69CB2898" w14:textId="77777777" w:rsidTr="00BD410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610" w:type="dxa"/>
            <w:gridSpan w:val="2"/>
          </w:tcPr>
          <w:p w14:paraId="75BFB4F9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Responsable Libre Acceso a la Información.</w:t>
            </w:r>
          </w:p>
          <w:p w14:paraId="568EBB41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5331" w:type="dxa"/>
            <w:gridSpan w:val="2"/>
            <w:vAlign w:val="center"/>
          </w:tcPr>
          <w:p w14:paraId="3CB27DC3" w14:textId="77777777" w:rsidR="008B546E" w:rsidRDefault="008B546E" w:rsidP="008B546E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Recibe solicitud y verifica formulario completado para determinar si contiene correctamente los datos requeridos, y definir lugar o medio para recibir notificaciones. </w:t>
            </w:r>
          </w:p>
          <w:p w14:paraId="268F70D1" w14:textId="77777777" w:rsidR="008B546E" w:rsidRPr="00181EB7" w:rsidRDefault="008B546E" w:rsidP="008B546E">
            <w:pPr>
              <w:pStyle w:val="Prrafodelista"/>
              <w:numPr>
                <w:ilvl w:val="1"/>
                <w:numId w:val="25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181EB7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Si no contiene todos los datos requeridos por la ley o fuese confusa, informar al solicitante inmediatamente y dar la debida orientación, para fines de corrección.</w:t>
            </w:r>
          </w:p>
          <w:p w14:paraId="67E7C6A2" w14:textId="77777777" w:rsidR="008B546E" w:rsidRPr="00181EB7" w:rsidRDefault="008B546E" w:rsidP="008B546E">
            <w:pPr>
              <w:pStyle w:val="Sinespaciado"/>
              <w:numPr>
                <w:ilvl w:val="1"/>
                <w:numId w:val="25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Si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recibe la solicitud vía correo electrónico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, sigue los pasos de este procedimiento, mediante el medio informático disponible.  </w:t>
            </w:r>
          </w:p>
        </w:tc>
        <w:tc>
          <w:tcPr>
            <w:tcW w:w="2266" w:type="dxa"/>
            <w:gridSpan w:val="2"/>
          </w:tcPr>
          <w:p w14:paraId="41BC2458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</w:tc>
      </w:tr>
      <w:tr w:rsidR="008B546E" w:rsidRPr="00BE0CF5" w14:paraId="351837DA" w14:textId="77777777" w:rsidTr="00BD410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610" w:type="dxa"/>
            <w:gridSpan w:val="2"/>
          </w:tcPr>
          <w:p w14:paraId="31E14D40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Ciudadano</w:t>
            </w:r>
          </w:p>
        </w:tc>
        <w:tc>
          <w:tcPr>
            <w:tcW w:w="5331" w:type="dxa"/>
            <w:gridSpan w:val="2"/>
            <w:vAlign w:val="center"/>
          </w:tcPr>
          <w:p w14:paraId="2B5D57A9" w14:textId="77777777" w:rsidR="008B546E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Recibe acuse de recibo físico del formulario OAI-01-05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bien completado.</w:t>
            </w:r>
          </w:p>
          <w:p w14:paraId="36F8A5D8" w14:textId="77777777" w:rsidR="008B546E" w:rsidRDefault="008B546E" w:rsidP="00BD410C">
            <w:pPr>
              <w:pStyle w:val="Prrafodelista"/>
              <w:ind w:left="36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7BFF12D3" w14:textId="77777777" w:rsidR="008B546E" w:rsidRPr="006C0EB4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6C0EB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Confirma recepción de información vía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correo electrónico</w:t>
            </w:r>
          </w:p>
        </w:tc>
        <w:tc>
          <w:tcPr>
            <w:tcW w:w="2266" w:type="dxa"/>
            <w:gridSpan w:val="2"/>
          </w:tcPr>
          <w:p w14:paraId="0382342C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</w:tc>
      </w:tr>
      <w:tr w:rsidR="008B546E" w:rsidRPr="00BE0CF5" w14:paraId="123261ED" w14:textId="77777777" w:rsidTr="00BD410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610" w:type="dxa"/>
            <w:gridSpan w:val="2"/>
          </w:tcPr>
          <w:p w14:paraId="7D23850D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Responsable Libre Acceso a la Información.</w:t>
            </w:r>
          </w:p>
        </w:tc>
        <w:tc>
          <w:tcPr>
            <w:tcW w:w="5331" w:type="dxa"/>
            <w:gridSpan w:val="2"/>
            <w:vAlign w:val="center"/>
          </w:tcPr>
          <w:p w14:paraId="56B44247" w14:textId="77777777" w:rsidR="008B546E" w:rsidRPr="00BE0CF5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Se informa al ciudadano sobre los trámites y procedimientos acorde a la solicitud que hace, y se 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lastRenderedPageBreak/>
              <w:t>le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indica del plazo establecido por la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Ley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Núm. 200-04, de 15 días hábiles para responder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la solicitud de información.  </w:t>
            </w:r>
          </w:p>
          <w:p w14:paraId="5C5F6FB0" w14:textId="77777777" w:rsidR="008B546E" w:rsidRDefault="008B546E" w:rsidP="008B546E">
            <w:pPr>
              <w:pStyle w:val="Prrafodelista"/>
              <w:numPr>
                <w:ilvl w:val="1"/>
                <w:numId w:val="21"/>
              </w:numPr>
              <w:spacing w:after="160" w:line="259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Si se trata de información disponible al público le explica la fuente, el lugar y la forma en que puede tener acceso a dicha información, anota estos datos en la solicitud, completa formulario de solicitud atendida, requiere firma de interesado y la archiva en la carpeta de Solicitudes Atendidas.     </w:t>
            </w:r>
          </w:p>
          <w:p w14:paraId="544CA13B" w14:textId="77777777" w:rsidR="008B546E" w:rsidRPr="00BE0CF5" w:rsidRDefault="008B546E" w:rsidP="00BD410C">
            <w:pPr>
              <w:pStyle w:val="Prrafodelista"/>
              <w:spacing w:after="160" w:line="259" w:lineRule="auto"/>
              <w:ind w:left="792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1AD23CA9" w14:textId="77777777" w:rsidR="008B546E" w:rsidRDefault="008B546E" w:rsidP="008B546E">
            <w:pPr>
              <w:pStyle w:val="Prrafodelista"/>
              <w:numPr>
                <w:ilvl w:val="1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Si la información está en una página del portal de Internet, le indica dirección en que puede acceder a ese medio para obtener la información solicitada, anota estos datos en la solicitud, completa formulario de solicitudes atendidas, requiere firma del ciudadano y la archiva en la carpeta de Solicitudes Atendidas.</w:t>
            </w:r>
          </w:p>
          <w:p w14:paraId="0E6DEC46" w14:textId="77777777" w:rsidR="008B546E" w:rsidRDefault="008B546E" w:rsidP="00BD410C">
            <w:pPr>
              <w:pStyle w:val="Prrafodelista"/>
              <w:ind w:left="792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2A0DFAD8" w14:textId="77777777" w:rsidR="008B546E" w:rsidRPr="00BE0CF5" w:rsidRDefault="008B546E" w:rsidP="008B546E">
            <w:pPr>
              <w:pStyle w:val="Prrafodelista"/>
              <w:numPr>
                <w:ilvl w:val="1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Si la información no está disponible conforme a los numerales 6.1 y 6.2, se remite la solicitud al área correspondiente. 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                                                                                                                                    </w:t>
            </w:r>
          </w:p>
          <w:p w14:paraId="755CF9E5" w14:textId="77777777" w:rsidR="008B546E" w:rsidRPr="00BE0CF5" w:rsidRDefault="008B546E" w:rsidP="00BD410C">
            <w:pPr>
              <w:pStyle w:val="Prrafodelista"/>
              <w:ind w:left="36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2266" w:type="dxa"/>
            <w:gridSpan w:val="2"/>
          </w:tcPr>
          <w:p w14:paraId="0AEBC6B2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</w:tc>
      </w:tr>
      <w:tr w:rsidR="008B546E" w:rsidRPr="00BE0CF5" w14:paraId="7B3993E4" w14:textId="77777777" w:rsidTr="00BD410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610" w:type="dxa"/>
            <w:gridSpan w:val="2"/>
          </w:tcPr>
          <w:p w14:paraId="31E36A9C" w14:textId="77777777" w:rsidR="008B546E" w:rsidRPr="0051160F" w:rsidRDefault="008B546E" w:rsidP="00BD410C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 w:rsidRPr="0051160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lastRenderedPageBreak/>
              <w:t>Área responsable</w:t>
            </w:r>
          </w:p>
        </w:tc>
        <w:tc>
          <w:tcPr>
            <w:tcW w:w="5331" w:type="dxa"/>
            <w:gridSpan w:val="2"/>
            <w:vAlign w:val="center"/>
          </w:tcPr>
          <w:p w14:paraId="7C7DAE45" w14:textId="77777777" w:rsidR="008B546E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Recibe y procesa la solicitud de información.</w:t>
            </w:r>
          </w:p>
          <w:p w14:paraId="7C9397D5" w14:textId="77777777" w:rsidR="008B546E" w:rsidRDefault="008B546E" w:rsidP="00BD410C">
            <w:pPr>
              <w:pStyle w:val="Prrafodelista"/>
              <w:ind w:left="36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4534AF81" w14:textId="77777777" w:rsidR="008B546E" w:rsidRPr="00400D8F" w:rsidRDefault="008B546E" w:rsidP="008B546E">
            <w:pPr>
              <w:pStyle w:val="Prrafodelista"/>
              <w:numPr>
                <w:ilvl w:val="1"/>
                <w:numId w:val="24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400D8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Si la información solicitada es clasificada, procede denegar el suministro la información solicitada, con la justificación correspondiente conforme a la Constitución y la Ley Núm. 200-04.</w:t>
            </w:r>
          </w:p>
          <w:p w14:paraId="113DBBB6" w14:textId="77777777" w:rsidR="008B546E" w:rsidRDefault="008B546E" w:rsidP="00BD410C">
            <w:pPr>
              <w:pStyle w:val="Prrafodelista"/>
              <w:ind w:left="36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0856F26A" w14:textId="77777777" w:rsidR="008B546E" w:rsidRPr="0051160F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Remite respuesta al Responsable de Acceso a la Información.</w:t>
            </w:r>
          </w:p>
        </w:tc>
        <w:tc>
          <w:tcPr>
            <w:tcW w:w="2266" w:type="dxa"/>
            <w:gridSpan w:val="2"/>
          </w:tcPr>
          <w:p w14:paraId="0A9E6FF4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Respuesta de solicitud</w:t>
            </w:r>
          </w:p>
        </w:tc>
      </w:tr>
      <w:tr w:rsidR="008B546E" w:rsidRPr="00BE0CF5" w14:paraId="11F136F8" w14:textId="77777777" w:rsidTr="00BD410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610" w:type="dxa"/>
            <w:gridSpan w:val="2"/>
          </w:tcPr>
          <w:p w14:paraId="6AEB9121" w14:textId="77777777" w:rsidR="008B546E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6A2B9034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51160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>Responsable Libre Acceso a la Información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.</w:t>
            </w:r>
          </w:p>
          <w:p w14:paraId="2448066A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5331" w:type="dxa"/>
            <w:gridSpan w:val="2"/>
            <w:vAlign w:val="center"/>
          </w:tcPr>
          <w:p w14:paraId="7A2ADD15" w14:textId="77777777" w:rsidR="008B546E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033BD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Recibe respuesta a solicitud.</w:t>
            </w:r>
          </w:p>
          <w:p w14:paraId="597060E5" w14:textId="77777777" w:rsidR="008B546E" w:rsidRPr="00033BD9" w:rsidRDefault="008B546E" w:rsidP="00BD410C">
            <w:pPr>
              <w:pStyle w:val="Prrafodelista"/>
              <w:ind w:left="36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47420B2E" w14:textId="77777777" w:rsidR="008B546E" w:rsidRPr="00033BD9" w:rsidRDefault="008B546E" w:rsidP="008B546E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033BD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Si se requiere incurrir en algún gasto por la reproducción de la información, se le indica al solicitante la tarifa vigente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.</w:t>
            </w:r>
            <w:r w:rsidRPr="00033BD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                               </w:t>
            </w:r>
          </w:p>
          <w:p w14:paraId="4BB3C352" w14:textId="77777777" w:rsidR="008B546E" w:rsidRPr="00BE0CF5" w:rsidRDefault="008B546E" w:rsidP="00BD410C">
            <w:pPr>
              <w:pStyle w:val="Prrafodelista"/>
              <w:ind w:left="36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4A58F1F0" w14:textId="77777777" w:rsidR="008B546E" w:rsidRPr="00BE0CF5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Entrega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respuesta a la información y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acuse de recibo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al ciudadano.</w:t>
            </w:r>
          </w:p>
        </w:tc>
        <w:tc>
          <w:tcPr>
            <w:tcW w:w="2266" w:type="dxa"/>
            <w:gridSpan w:val="2"/>
          </w:tcPr>
          <w:p w14:paraId="51465329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FORM-</w:t>
            </w:r>
            <w:r w:rsidRPr="00BE0CF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OAI-01-05</w:t>
            </w:r>
          </w:p>
        </w:tc>
      </w:tr>
      <w:tr w:rsidR="008B546E" w:rsidRPr="00BE0CF5" w14:paraId="08E88AAC" w14:textId="77777777" w:rsidTr="00BD410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610" w:type="dxa"/>
            <w:gridSpan w:val="2"/>
          </w:tcPr>
          <w:p w14:paraId="6DD69139" w14:textId="77777777" w:rsidR="008B546E" w:rsidRPr="00033BD9" w:rsidRDefault="008B546E" w:rsidP="00BD410C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 w:rsidRPr="00033BD9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>Ciudadano</w:t>
            </w:r>
          </w:p>
        </w:tc>
        <w:tc>
          <w:tcPr>
            <w:tcW w:w="5331" w:type="dxa"/>
            <w:gridSpan w:val="2"/>
            <w:vAlign w:val="center"/>
          </w:tcPr>
          <w:p w14:paraId="5B8E1C56" w14:textId="77777777" w:rsidR="008B546E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Recibe respuesta a solicitud de información.</w:t>
            </w:r>
          </w:p>
          <w:p w14:paraId="75E1E6FB" w14:textId="77777777" w:rsidR="008B546E" w:rsidRDefault="008B546E" w:rsidP="00BD410C">
            <w:pPr>
              <w:pStyle w:val="Prrafodelista"/>
              <w:ind w:left="36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76671FEB" w14:textId="77777777" w:rsidR="008B546E" w:rsidRDefault="008B546E" w:rsidP="008B546E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lastRenderedPageBreak/>
              <w:t>En caso de que la información recibida, conlleve el pago por reproducción de documento, procederá a realizar el pago indicado.</w:t>
            </w:r>
          </w:p>
          <w:p w14:paraId="6D407A92" w14:textId="77777777" w:rsidR="008B546E" w:rsidRDefault="008B546E" w:rsidP="00BD410C">
            <w:pPr>
              <w:pStyle w:val="Prrafodelista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5DAB2B26" w14:textId="77777777" w:rsidR="008B546E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Firma acuse de recibo en caso de que la respuesta a la información sea recibida físicamente.</w:t>
            </w:r>
          </w:p>
          <w:p w14:paraId="0AA3313E" w14:textId="77777777" w:rsidR="008B546E" w:rsidRDefault="008B546E" w:rsidP="00BD410C">
            <w:pPr>
              <w:pStyle w:val="Prrafodelista"/>
              <w:ind w:left="36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31A4C23C" w14:textId="77777777" w:rsidR="008B546E" w:rsidRPr="00297948" w:rsidRDefault="008B546E" w:rsidP="008B546E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29794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En caso de que la respuesta a la solicitud de información por recibida vía correo electrónico deberá realizar acuse de recibo por la misma vía.</w:t>
            </w:r>
          </w:p>
        </w:tc>
        <w:tc>
          <w:tcPr>
            <w:tcW w:w="2266" w:type="dxa"/>
            <w:gridSpan w:val="2"/>
          </w:tcPr>
          <w:p w14:paraId="18BC3FCE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</w:tc>
      </w:tr>
      <w:tr w:rsidR="008B546E" w:rsidRPr="00BE0CF5" w14:paraId="22816915" w14:textId="77777777" w:rsidTr="00BD410C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610" w:type="dxa"/>
            <w:gridSpan w:val="2"/>
          </w:tcPr>
          <w:p w14:paraId="5C1C8AE0" w14:textId="77777777" w:rsidR="008B546E" w:rsidRPr="00033BD9" w:rsidRDefault="008B546E" w:rsidP="00BD410C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 w:rsidRPr="00297948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lastRenderedPageBreak/>
              <w:t>Responsable Acceso a la Información.</w:t>
            </w:r>
          </w:p>
        </w:tc>
        <w:tc>
          <w:tcPr>
            <w:tcW w:w="5331" w:type="dxa"/>
            <w:gridSpan w:val="2"/>
            <w:vAlign w:val="center"/>
          </w:tcPr>
          <w:p w14:paraId="4E089B86" w14:textId="77777777" w:rsidR="008B546E" w:rsidRDefault="008B546E" w:rsidP="008B546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297948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Recibe acuse de recibo de respuesta a la información y procede a archivar y cerrar el caso.</w:t>
            </w:r>
          </w:p>
          <w:p w14:paraId="3B434FF4" w14:textId="77777777" w:rsidR="008B546E" w:rsidRDefault="008B546E" w:rsidP="00BD410C">
            <w:pPr>
              <w:pStyle w:val="Prrafodelista"/>
              <w:ind w:left="360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  <w:p w14:paraId="205F092D" w14:textId="77777777" w:rsidR="008B546E" w:rsidRPr="00266DFE" w:rsidRDefault="008B546E" w:rsidP="008B546E">
            <w:pPr>
              <w:pStyle w:val="Prrafodelista"/>
              <w:numPr>
                <w:ilvl w:val="1"/>
                <w:numId w:val="28"/>
              </w:num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266DF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En caso de que el ciudadano no de acuse de recibo a la  respuesta de solicitud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remitida por</w:t>
            </w:r>
            <w:r w:rsidRPr="00266DF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 correo electrónico, la misma se considerará recibida una vez hayan transcurrido cinco (05) días hábiles de haber sido remitida la información</w:t>
            </w:r>
          </w:p>
        </w:tc>
        <w:tc>
          <w:tcPr>
            <w:tcW w:w="2266" w:type="dxa"/>
            <w:gridSpan w:val="2"/>
          </w:tcPr>
          <w:p w14:paraId="78EFCC66" w14:textId="77777777" w:rsidR="008B546E" w:rsidRPr="00BE0CF5" w:rsidRDefault="008B546E" w:rsidP="00BD410C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</w:p>
        </w:tc>
      </w:tr>
      <w:tr w:rsidR="008B546E" w:rsidRPr="00BE0CF5" w14:paraId="43799FDC" w14:textId="77777777" w:rsidTr="00BD410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207" w:type="dxa"/>
            <w:gridSpan w:val="6"/>
          </w:tcPr>
          <w:p w14:paraId="59A90034" w14:textId="77777777" w:rsidR="008B546E" w:rsidRPr="00BE0CF5" w:rsidRDefault="008B546E" w:rsidP="00BD410C">
            <w:pPr>
              <w:rPr>
                <w:rFonts w:ascii="Garamond" w:hAnsi="Garamond"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 xml:space="preserve">TIEMPO DE RESPUESTA </w:t>
            </w:r>
          </w:p>
        </w:tc>
      </w:tr>
      <w:tr w:rsidR="008B546E" w:rsidRPr="00BE0CF5" w14:paraId="75F45961" w14:textId="77777777" w:rsidTr="00BD410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600" w:type="dxa"/>
          </w:tcPr>
          <w:p w14:paraId="2BF69403" w14:textId="77777777" w:rsidR="008B546E" w:rsidRPr="00BE0CF5" w:rsidRDefault="008B546E" w:rsidP="00BD410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Responsable</w:t>
            </w:r>
          </w:p>
        </w:tc>
        <w:tc>
          <w:tcPr>
            <w:tcW w:w="6341" w:type="dxa"/>
            <w:gridSpan w:val="3"/>
          </w:tcPr>
          <w:p w14:paraId="2D990FCE" w14:textId="77777777" w:rsidR="008B546E" w:rsidRPr="00BE0CF5" w:rsidRDefault="008B546E" w:rsidP="00BD410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Acción</w:t>
            </w:r>
          </w:p>
        </w:tc>
        <w:tc>
          <w:tcPr>
            <w:tcW w:w="2266" w:type="dxa"/>
            <w:gridSpan w:val="2"/>
          </w:tcPr>
          <w:p w14:paraId="64002E12" w14:textId="77777777" w:rsidR="008B546E" w:rsidRPr="00BE0CF5" w:rsidRDefault="008B546E" w:rsidP="00BD410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E0CF5">
              <w:rPr>
                <w:rFonts w:ascii="Garamond" w:hAnsi="Garamond"/>
                <w:b/>
                <w:sz w:val="24"/>
                <w:szCs w:val="24"/>
              </w:rPr>
              <w:t>Período de tiempo</w:t>
            </w:r>
          </w:p>
        </w:tc>
      </w:tr>
      <w:tr w:rsidR="008B546E" w:rsidRPr="00BE0CF5" w14:paraId="0619314A" w14:textId="77777777" w:rsidTr="00BD410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600" w:type="dxa"/>
          </w:tcPr>
          <w:p w14:paraId="3A15CD35" w14:textId="77777777" w:rsidR="008B546E" w:rsidRPr="00BE0CF5" w:rsidRDefault="008B546E" w:rsidP="00BD410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Responsable de Acceso a la Información</w:t>
            </w:r>
          </w:p>
        </w:tc>
        <w:tc>
          <w:tcPr>
            <w:tcW w:w="6341" w:type="dxa"/>
            <w:gridSpan w:val="3"/>
          </w:tcPr>
          <w:p w14:paraId="716E448A" w14:textId="77777777" w:rsidR="008B546E" w:rsidRPr="001807EB" w:rsidRDefault="008B546E" w:rsidP="00BD410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1807EB">
              <w:rPr>
                <w:rFonts w:ascii="Garamond" w:hAnsi="Garamond"/>
                <w:sz w:val="24"/>
                <w:szCs w:val="24"/>
              </w:rPr>
              <w:t>Dar respuesta al ciudadano en el plazo dispuesto por la Ley Núm. 200-04, General de Libre Acceso a la Información Pública.</w:t>
            </w:r>
          </w:p>
          <w:p w14:paraId="2E485D9E" w14:textId="77777777" w:rsidR="008B546E" w:rsidRPr="00BE0CF5" w:rsidRDefault="008B546E" w:rsidP="00BD410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14:paraId="293C3710" w14:textId="77777777" w:rsidR="008B546E" w:rsidRPr="00BE0CF5" w:rsidRDefault="008B546E" w:rsidP="00BD410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 días hábiles</w:t>
            </w:r>
          </w:p>
        </w:tc>
      </w:tr>
    </w:tbl>
    <w:p w14:paraId="0F849A82" w14:textId="77777777" w:rsidR="008B546E" w:rsidRPr="00BE0CF5" w:rsidRDefault="008B546E" w:rsidP="008B546E">
      <w:pPr>
        <w:rPr>
          <w:rFonts w:ascii="Garamond" w:hAnsi="Garamond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289" w:tblpY="58"/>
        <w:tblW w:w="9918" w:type="dxa"/>
        <w:tblLook w:val="04A0" w:firstRow="1" w:lastRow="0" w:firstColumn="1" w:lastColumn="0" w:noHBand="0" w:noVBand="1"/>
      </w:tblPr>
      <w:tblGrid>
        <w:gridCol w:w="1387"/>
        <w:gridCol w:w="2436"/>
        <w:gridCol w:w="2392"/>
        <w:gridCol w:w="3703"/>
      </w:tblGrid>
      <w:tr w:rsidR="008B546E" w:rsidRPr="00C1446C" w14:paraId="39DFAF84" w14:textId="77777777" w:rsidTr="00BD410C">
        <w:trPr>
          <w:trHeight w:val="129"/>
        </w:trPr>
        <w:tc>
          <w:tcPr>
            <w:tcW w:w="9918" w:type="dxa"/>
            <w:gridSpan w:val="4"/>
            <w:noWrap/>
            <w:hideMark/>
          </w:tcPr>
          <w:p w14:paraId="6D2830A9" w14:textId="77777777" w:rsidR="008B546E" w:rsidRPr="00D80CF4" w:rsidRDefault="008B546E" w:rsidP="00BD410C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 w:rsidRPr="00D80CF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 xml:space="preserve">Control de Emisión </w:t>
            </w:r>
          </w:p>
        </w:tc>
      </w:tr>
      <w:tr w:rsidR="008B546E" w:rsidRPr="00C1446C" w14:paraId="4BBC11F6" w14:textId="77777777" w:rsidTr="00BD410C">
        <w:trPr>
          <w:trHeight w:val="135"/>
        </w:trPr>
        <w:tc>
          <w:tcPr>
            <w:tcW w:w="1387" w:type="dxa"/>
            <w:hideMark/>
          </w:tcPr>
          <w:p w14:paraId="555D38FD" w14:textId="77777777" w:rsidR="008B546E" w:rsidRPr="00C1446C" w:rsidRDefault="008B546E" w:rsidP="00BD410C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 xml:space="preserve"> </w:t>
            </w:r>
          </w:p>
        </w:tc>
        <w:tc>
          <w:tcPr>
            <w:tcW w:w="2436" w:type="dxa"/>
          </w:tcPr>
          <w:p w14:paraId="74601A2C" w14:textId="77777777" w:rsidR="008B546E" w:rsidRPr="00C1446C" w:rsidRDefault="008B546E" w:rsidP="00BD410C">
            <w:pPr>
              <w:ind w:left="727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>Elaborado</w:t>
            </w:r>
          </w:p>
        </w:tc>
        <w:tc>
          <w:tcPr>
            <w:tcW w:w="2392" w:type="dxa"/>
            <w:noWrap/>
            <w:hideMark/>
          </w:tcPr>
          <w:p w14:paraId="25D90924" w14:textId="77777777" w:rsidR="008B546E" w:rsidRPr="00C1446C" w:rsidRDefault="008B546E" w:rsidP="00BD410C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>Revisado</w:t>
            </w:r>
          </w:p>
        </w:tc>
        <w:tc>
          <w:tcPr>
            <w:tcW w:w="3703" w:type="dxa"/>
            <w:noWrap/>
            <w:hideMark/>
          </w:tcPr>
          <w:p w14:paraId="124066FF" w14:textId="77777777" w:rsidR="008B546E" w:rsidRPr="00C1446C" w:rsidRDefault="008B546E" w:rsidP="00BD410C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>Aprobado</w:t>
            </w:r>
          </w:p>
        </w:tc>
      </w:tr>
      <w:tr w:rsidR="008B546E" w:rsidRPr="00C1446C" w14:paraId="171C1E94" w14:textId="77777777" w:rsidTr="00BD410C">
        <w:trPr>
          <w:trHeight w:val="172"/>
        </w:trPr>
        <w:tc>
          <w:tcPr>
            <w:tcW w:w="1387" w:type="dxa"/>
            <w:hideMark/>
          </w:tcPr>
          <w:p w14:paraId="0909F598" w14:textId="77777777" w:rsidR="008B546E" w:rsidRPr="00C1446C" w:rsidRDefault="008B546E" w:rsidP="00BD410C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</w:pPr>
            <w:r w:rsidRPr="00C1446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es-DO"/>
              </w:rPr>
              <w:t>Nombre</w:t>
            </w:r>
          </w:p>
        </w:tc>
        <w:tc>
          <w:tcPr>
            <w:tcW w:w="2436" w:type="dxa"/>
            <w:hideMark/>
          </w:tcPr>
          <w:p w14:paraId="5E1F78EC" w14:textId="77777777" w:rsidR="008B546E" w:rsidRPr="00C1446C" w:rsidRDefault="008B546E" w:rsidP="00BD410C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C1446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 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Lissett Ramírez</w:t>
            </w:r>
          </w:p>
        </w:tc>
        <w:tc>
          <w:tcPr>
            <w:tcW w:w="2392" w:type="dxa"/>
            <w:noWrap/>
            <w:hideMark/>
          </w:tcPr>
          <w:p w14:paraId="786ED21E" w14:textId="77777777" w:rsidR="008B546E" w:rsidRPr="00C1446C" w:rsidRDefault="008B546E" w:rsidP="00BD410C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 w:rsidRPr="00C1446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Andrea Jerez </w:t>
            </w:r>
          </w:p>
        </w:tc>
        <w:tc>
          <w:tcPr>
            <w:tcW w:w="3703" w:type="dxa"/>
            <w:noWrap/>
            <w:hideMark/>
          </w:tcPr>
          <w:p w14:paraId="4E7FC7AD" w14:textId="77777777" w:rsidR="008B546E" w:rsidRPr="00C1446C" w:rsidRDefault="008B546E" w:rsidP="00BD410C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 xml:space="preserve">Lic. </w:t>
            </w:r>
            <w:r w:rsidRPr="00C1446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Manuel Oviedo 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es-DO"/>
              </w:rPr>
              <w:t>Estrada</w:t>
            </w:r>
          </w:p>
        </w:tc>
      </w:tr>
      <w:tr w:rsidR="008B546E" w:rsidRPr="00C1446C" w14:paraId="39AA88DA" w14:textId="77777777" w:rsidTr="00BD410C">
        <w:trPr>
          <w:trHeight w:val="172"/>
        </w:trPr>
        <w:tc>
          <w:tcPr>
            <w:tcW w:w="1387" w:type="dxa"/>
            <w:hideMark/>
          </w:tcPr>
          <w:p w14:paraId="2CCDC85E" w14:textId="77777777" w:rsidR="008B546E" w:rsidRPr="001807EB" w:rsidRDefault="008B546E" w:rsidP="00BD410C">
            <w:pPr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  <w:t>Cargo</w:t>
            </w:r>
          </w:p>
        </w:tc>
        <w:tc>
          <w:tcPr>
            <w:tcW w:w="2436" w:type="dxa"/>
            <w:vAlign w:val="bottom"/>
          </w:tcPr>
          <w:p w14:paraId="6D8C8541" w14:textId="77777777" w:rsidR="008B546E" w:rsidRPr="001807EB" w:rsidRDefault="008B546E" w:rsidP="00BD410C">
            <w:pPr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 xml:space="preserve">Enc. de la División de  Planificación y </w:t>
            </w:r>
            <w:r>
              <w:rPr>
                <w:rFonts w:ascii="Garamond" w:eastAsia="Times New Roman" w:hAnsi="Garamond" w:cstheme="minorHAnsi"/>
                <w:color w:val="000000"/>
                <w:lang w:eastAsia="es-DO"/>
              </w:rPr>
              <w:t>D</w:t>
            </w: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>esarrollo</w:t>
            </w:r>
          </w:p>
        </w:tc>
        <w:tc>
          <w:tcPr>
            <w:tcW w:w="2392" w:type="dxa"/>
            <w:noWrap/>
            <w:vAlign w:val="bottom"/>
          </w:tcPr>
          <w:p w14:paraId="42E0F6EA" w14:textId="77777777" w:rsidR="008B546E" w:rsidRPr="001807EB" w:rsidRDefault="008B546E" w:rsidP="00BD410C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>Responsable de Acceso a la Información</w:t>
            </w:r>
          </w:p>
        </w:tc>
        <w:tc>
          <w:tcPr>
            <w:tcW w:w="3703" w:type="dxa"/>
            <w:noWrap/>
            <w:vAlign w:val="bottom"/>
          </w:tcPr>
          <w:p w14:paraId="4B6D42DA" w14:textId="77777777" w:rsidR="008B546E" w:rsidRPr="001807EB" w:rsidRDefault="008B546E" w:rsidP="00BD410C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>Director General</w:t>
            </w:r>
          </w:p>
        </w:tc>
      </w:tr>
      <w:tr w:rsidR="008B546E" w:rsidRPr="00C1446C" w14:paraId="22F0693B" w14:textId="77777777" w:rsidTr="00BD410C">
        <w:trPr>
          <w:trHeight w:val="172"/>
        </w:trPr>
        <w:tc>
          <w:tcPr>
            <w:tcW w:w="1387" w:type="dxa"/>
            <w:noWrap/>
            <w:hideMark/>
          </w:tcPr>
          <w:p w14:paraId="5E50DD00" w14:textId="77777777" w:rsidR="008B546E" w:rsidRPr="001807EB" w:rsidRDefault="008B546E" w:rsidP="00BD410C">
            <w:pPr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  <w:t xml:space="preserve">Firma </w:t>
            </w:r>
          </w:p>
        </w:tc>
        <w:tc>
          <w:tcPr>
            <w:tcW w:w="2436" w:type="dxa"/>
            <w:noWrap/>
            <w:vAlign w:val="bottom"/>
            <w:hideMark/>
          </w:tcPr>
          <w:p w14:paraId="5F3B1F9E" w14:textId="77777777" w:rsidR="008B546E" w:rsidRPr="001807EB" w:rsidRDefault="008B546E" w:rsidP="00BD410C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</w:p>
        </w:tc>
        <w:tc>
          <w:tcPr>
            <w:tcW w:w="2392" w:type="dxa"/>
            <w:noWrap/>
            <w:vAlign w:val="bottom"/>
            <w:hideMark/>
          </w:tcPr>
          <w:p w14:paraId="7A38C956" w14:textId="77777777" w:rsidR="008B546E" w:rsidRPr="001807EB" w:rsidRDefault="008B546E" w:rsidP="00BD410C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</w:p>
        </w:tc>
        <w:tc>
          <w:tcPr>
            <w:tcW w:w="3703" w:type="dxa"/>
            <w:noWrap/>
            <w:vAlign w:val="bottom"/>
            <w:hideMark/>
          </w:tcPr>
          <w:p w14:paraId="6F90D962" w14:textId="77777777" w:rsidR="008B546E" w:rsidRPr="001807EB" w:rsidRDefault="008B546E" w:rsidP="00BD410C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</w:p>
        </w:tc>
      </w:tr>
      <w:tr w:rsidR="008B546E" w:rsidRPr="00C1446C" w14:paraId="39C28D2B" w14:textId="77777777" w:rsidTr="00BD410C">
        <w:trPr>
          <w:trHeight w:val="172"/>
        </w:trPr>
        <w:tc>
          <w:tcPr>
            <w:tcW w:w="1387" w:type="dxa"/>
            <w:noWrap/>
            <w:hideMark/>
          </w:tcPr>
          <w:p w14:paraId="7C01D42C" w14:textId="77777777" w:rsidR="008B546E" w:rsidRPr="001807EB" w:rsidRDefault="008B546E" w:rsidP="00BD410C">
            <w:pPr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="Times New Roman"/>
                <w:b/>
                <w:color w:val="000000"/>
                <w:lang w:eastAsia="es-DO"/>
              </w:rPr>
              <w:t>Fecha</w:t>
            </w:r>
          </w:p>
        </w:tc>
        <w:tc>
          <w:tcPr>
            <w:tcW w:w="2436" w:type="dxa"/>
            <w:noWrap/>
            <w:vAlign w:val="bottom"/>
            <w:hideMark/>
          </w:tcPr>
          <w:p w14:paraId="6D3590B8" w14:textId="77777777" w:rsidR="008B546E" w:rsidRPr="001807EB" w:rsidRDefault="008B546E" w:rsidP="00BD410C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>05/08/2021</w:t>
            </w:r>
          </w:p>
        </w:tc>
        <w:tc>
          <w:tcPr>
            <w:tcW w:w="2392" w:type="dxa"/>
            <w:noWrap/>
            <w:vAlign w:val="bottom"/>
            <w:hideMark/>
          </w:tcPr>
          <w:p w14:paraId="3AFDE30C" w14:textId="77777777" w:rsidR="008B546E" w:rsidRPr="001807EB" w:rsidRDefault="008B546E" w:rsidP="00BD410C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>05/08/2021</w:t>
            </w:r>
          </w:p>
        </w:tc>
        <w:tc>
          <w:tcPr>
            <w:tcW w:w="3703" w:type="dxa"/>
            <w:noWrap/>
            <w:vAlign w:val="bottom"/>
            <w:hideMark/>
          </w:tcPr>
          <w:p w14:paraId="38FC151B" w14:textId="77777777" w:rsidR="008B546E" w:rsidRPr="001807EB" w:rsidRDefault="008B546E" w:rsidP="00BD410C">
            <w:pPr>
              <w:jc w:val="center"/>
              <w:rPr>
                <w:rFonts w:ascii="Garamond" w:eastAsia="Times New Roman" w:hAnsi="Garamond" w:cstheme="minorHAnsi"/>
                <w:color w:val="000000"/>
                <w:lang w:eastAsia="es-DO"/>
              </w:rPr>
            </w:pPr>
            <w:r w:rsidRPr="001807EB">
              <w:rPr>
                <w:rFonts w:ascii="Garamond" w:eastAsia="Times New Roman" w:hAnsi="Garamond" w:cstheme="minorHAnsi"/>
                <w:color w:val="000000"/>
                <w:lang w:eastAsia="es-DO"/>
              </w:rPr>
              <w:t>05/08/2021</w:t>
            </w:r>
          </w:p>
        </w:tc>
      </w:tr>
    </w:tbl>
    <w:p w14:paraId="77AE74B9" w14:textId="77777777" w:rsidR="008B546E" w:rsidRDefault="008B546E" w:rsidP="008B546E">
      <w:pPr>
        <w:rPr>
          <w:rFonts w:ascii="Garamond" w:hAnsi="Garamond"/>
          <w:sz w:val="24"/>
          <w:szCs w:val="24"/>
        </w:rPr>
      </w:pPr>
    </w:p>
    <w:p w14:paraId="52DDB908" w14:textId="77777777" w:rsidR="008B546E" w:rsidRDefault="008B546E" w:rsidP="00841C13">
      <w:pPr>
        <w:rPr>
          <w:rFonts w:ascii="Garamond" w:hAnsi="Garamond"/>
          <w:sz w:val="24"/>
          <w:szCs w:val="24"/>
        </w:rPr>
      </w:pPr>
    </w:p>
    <w:sectPr w:rsidR="008B546E" w:rsidSect="00B54E9A">
      <w:headerReference w:type="default" r:id="rId16"/>
      <w:footerReference w:type="default" r:id="rId17"/>
      <w:pgSz w:w="12240" w:h="15840"/>
      <w:pgMar w:top="900" w:right="1701" w:bottom="1412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2AD63" w16cex:dateUtc="2021-07-09T15:11:00Z"/>
  <w16cex:commentExtensible w16cex:durableId="2492AD8F" w16cex:dateUtc="2021-07-09T15:12:00Z"/>
  <w16cex:commentExtensible w16cex:durableId="2492AA9D" w16cex:dateUtc="2021-07-09T14:59:00Z"/>
  <w16cex:commentExtensible w16cex:durableId="2492AAE6" w16cex:dateUtc="2021-07-09T15:00:00Z"/>
  <w16cex:commentExtensible w16cex:durableId="2492AC08" w16cex:dateUtc="2021-07-09T15:05:00Z"/>
  <w16cex:commentExtensible w16cex:durableId="2492ABC3" w16cex:dateUtc="2021-07-09T15:04:00Z"/>
  <w16cex:commentExtensible w16cex:durableId="2492AC46" w16cex:dateUtc="2021-07-09T15:06:00Z"/>
  <w16cex:commentExtensible w16cex:durableId="2492AC62" w16cex:dateUtc="2021-07-09T15:07:00Z"/>
  <w16cex:commentExtensible w16cex:durableId="2492AD38" w16cex:dateUtc="2021-07-09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E0E23F" w16cid:durableId="2492AD63"/>
  <w16cid:commentId w16cid:paraId="5E7C4F33" w16cid:durableId="2492AD8F"/>
  <w16cid:commentId w16cid:paraId="27B96F59" w16cid:durableId="2492AA9D"/>
  <w16cid:commentId w16cid:paraId="1DE24BFD" w16cid:durableId="2492AAE6"/>
  <w16cid:commentId w16cid:paraId="1834E002" w16cid:durableId="2492AC08"/>
  <w16cid:commentId w16cid:paraId="0032D2F3" w16cid:durableId="2492ABC3"/>
  <w16cid:commentId w16cid:paraId="55F26252" w16cid:durableId="2492AC46"/>
  <w16cid:commentId w16cid:paraId="42155508" w16cid:durableId="2492AC62"/>
  <w16cid:commentId w16cid:paraId="664D974C" w16cid:durableId="2492AD3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A2D7F" w14:textId="77777777" w:rsidR="00E5410F" w:rsidRDefault="00E5410F" w:rsidP="00383644">
      <w:pPr>
        <w:spacing w:after="0" w:line="240" w:lineRule="auto"/>
      </w:pPr>
      <w:r>
        <w:separator/>
      </w:r>
    </w:p>
  </w:endnote>
  <w:endnote w:type="continuationSeparator" w:id="0">
    <w:p w14:paraId="68B3D6DE" w14:textId="77777777" w:rsidR="00E5410F" w:rsidRDefault="00E5410F" w:rsidP="0038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885078"/>
      <w:docPartObj>
        <w:docPartGallery w:val="Page Numbers (Bottom of Page)"/>
        <w:docPartUnique/>
      </w:docPartObj>
    </w:sdtPr>
    <w:sdtEndPr/>
    <w:sdtContent>
      <w:sdt>
        <w:sdtPr>
          <w:id w:val="-539903653"/>
          <w:docPartObj>
            <w:docPartGallery w:val="Page Numbers (Top of Page)"/>
            <w:docPartUnique/>
          </w:docPartObj>
        </w:sdtPr>
        <w:sdtEndPr/>
        <w:sdtContent>
          <w:p w14:paraId="64D96C15" w14:textId="68CB14B6" w:rsidR="00212BE5" w:rsidRDefault="00212BE5" w:rsidP="009E4D8B">
            <w:pPr>
              <w:pStyle w:val="Piedepgina"/>
            </w:pP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C6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C6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145F23" w14:textId="77777777" w:rsidR="00212BE5" w:rsidRDefault="00212BE5" w:rsidP="00034994">
    <w:pPr>
      <w:pStyle w:val="Piedepgina"/>
      <w:jc w:val="center"/>
    </w:pPr>
    <w:r>
      <w:rPr>
        <w:noProof/>
        <w:lang w:eastAsia="es-DO"/>
      </w:rPr>
      <w:drawing>
        <wp:inline distT="0" distB="0" distL="0" distR="0" wp14:anchorId="01778AA5" wp14:editId="620E805B">
          <wp:extent cx="2853055" cy="384175"/>
          <wp:effectExtent l="0" t="0" r="444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E1254" w14:textId="77777777" w:rsidR="00E5410F" w:rsidRDefault="00E5410F" w:rsidP="00383644">
      <w:pPr>
        <w:spacing w:after="0" w:line="240" w:lineRule="auto"/>
      </w:pPr>
      <w:r>
        <w:separator/>
      </w:r>
    </w:p>
  </w:footnote>
  <w:footnote w:type="continuationSeparator" w:id="0">
    <w:p w14:paraId="04BB9EAD" w14:textId="77777777" w:rsidR="00E5410F" w:rsidRDefault="00E5410F" w:rsidP="0038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0F103" w14:textId="77777777" w:rsidR="009C0E6C" w:rsidRDefault="00212BE5" w:rsidP="009C0E6C">
    <w:pPr>
      <w:pStyle w:val="Encabezado"/>
      <w:jc w:val="right"/>
    </w:pPr>
    <w:r>
      <w:tab/>
    </w:r>
  </w:p>
  <w:p w14:paraId="6B0AF08E" w14:textId="77777777" w:rsidR="00212BE5" w:rsidRDefault="009C0E6C" w:rsidP="00972BF7">
    <w:pPr>
      <w:pStyle w:val="Encabezado"/>
      <w:jc w:val="right"/>
      <w:rPr>
        <w:rFonts w:ascii="Garamond" w:hAnsi="Garamond"/>
        <w:b/>
        <w:sz w:val="20"/>
        <w:szCs w:val="20"/>
      </w:rPr>
    </w:pPr>
    <w:r w:rsidRPr="009C0E6C">
      <w:rPr>
        <w:rFonts w:ascii="Garamond" w:hAnsi="Garamond"/>
        <w:sz w:val="24"/>
        <w:szCs w:val="24"/>
      </w:rPr>
      <w:t xml:space="preserve">           </w:t>
    </w:r>
    <w:r w:rsidRPr="00972BF7">
      <w:rPr>
        <w:rFonts w:ascii="Garamond" w:hAnsi="Garamond"/>
        <w:b/>
        <w:sz w:val="20"/>
        <w:szCs w:val="20"/>
      </w:rPr>
      <w:t xml:space="preserve">Manual de Procedimientos </w:t>
    </w:r>
    <w:r w:rsidR="002F5F49">
      <w:rPr>
        <w:rFonts w:ascii="Garamond" w:hAnsi="Garamond"/>
        <w:b/>
        <w:sz w:val="20"/>
        <w:szCs w:val="20"/>
      </w:rPr>
      <w:t>OAI</w:t>
    </w:r>
  </w:p>
  <w:p w14:paraId="1DBB6A14" w14:textId="68E9D90E" w:rsidR="00972BF7" w:rsidRDefault="00972BF7" w:rsidP="00972BF7">
    <w:pPr>
      <w:pStyle w:val="Encabezado"/>
      <w:jc w:val="right"/>
      <w:rPr>
        <w:rFonts w:ascii="Garamond" w:hAnsi="Garamond"/>
        <w:b/>
        <w:sz w:val="20"/>
        <w:szCs w:val="20"/>
      </w:rPr>
    </w:pPr>
  </w:p>
  <w:p w14:paraId="39E149B9" w14:textId="77777777" w:rsidR="00972BF7" w:rsidRDefault="00972BF7" w:rsidP="00972BF7">
    <w:pPr>
      <w:pStyle w:val="Encabezado"/>
      <w:jc w:val="right"/>
      <w:rPr>
        <w:rFonts w:ascii="Garamond" w:hAnsi="Garamond"/>
        <w:b/>
        <w:sz w:val="20"/>
        <w:szCs w:val="20"/>
      </w:rPr>
    </w:pPr>
  </w:p>
  <w:p w14:paraId="12D60A7D" w14:textId="77777777" w:rsidR="00972BF7" w:rsidRPr="009C0E6C" w:rsidRDefault="00972BF7" w:rsidP="00972BF7">
    <w:pPr>
      <w:pStyle w:val="Encabezado"/>
      <w:jc w:val="right"/>
      <w:rPr>
        <w:rFonts w:ascii="Garamond" w:hAnsi="Garamond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05B"/>
    <w:multiLevelType w:val="hybridMultilevel"/>
    <w:tmpl w:val="F2B2300C"/>
    <w:lvl w:ilvl="0" w:tplc="1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F71D4"/>
    <w:multiLevelType w:val="multilevel"/>
    <w:tmpl w:val="315CEAD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1631C3"/>
    <w:multiLevelType w:val="multilevel"/>
    <w:tmpl w:val="8F4AB1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7726292"/>
    <w:multiLevelType w:val="multilevel"/>
    <w:tmpl w:val="9A7888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7C4DDB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2E1E84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155A2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5487C"/>
    <w:multiLevelType w:val="multilevel"/>
    <w:tmpl w:val="E12612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B4D7279"/>
    <w:multiLevelType w:val="multilevel"/>
    <w:tmpl w:val="FE64F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2A76770"/>
    <w:multiLevelType w:val="hybridMultilevel"/>
    <w:tmpl w:val="1E028A1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B2A3F"/>
    <w:multiLevelType w:val="hybridMultilevel"/>
    <w:tmpl w:val="36F6D61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63F79"/>
    <w:multiLevelType w:val="hybridMultilevel"/>
    <w:tmpl w:val="D14E3F98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24986"/>
    <w:multiLevelType w:val="hybridMultilevel"/>
    <w:tmpl w:val="955C82BC"/>
    <w:lvl w:ilvl="0" w:tplc="E9F05E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140" w:hanging="360"/>
      </w:pPr>
    </w:lvl>
    <w:lvl w:ilvl="2" w:tplc="540A001B" w:tentative="1">
      <w:start w:val="1"/>
      <w:numFmt w:val="lowerRoman"/>
      <w:lvlText w:val="%3."/>
      <w:lvlJc w:val="right"/>
      <w:pPr>
        <w:ind w:left="1860" w:hanging="180"/>
      </w:pPr>
    </w:lvl>
    <w:lvl w:ilvl="3" w:tplc="540A000F" w:tentative="1">
      <w:start w:val="1"/>
      <w:numFmt w:val="decimal"/>
      <w:lvlText w:val="%4."/>
      <w:lvlJc w:val="left"/>
      <w:pPr>
        <w:ind w:left="2580" w:hanging="360"/>
      </w:pPr>
    </w:lvl>
    <w:lvl w:ilvl="4" w:tplc="540A0019" w:tentative="1">
      <w:start w:val="1"/>
      <w:numFmt w:val="lowerLetter"/>
      <w:lvlText w:val="%5."/>
      <w:lvlJc w:val="left"/>
      <w:pPr>
        <w:ind w:left="3300" w:hanging="360"/>
      </w:pPr>
    </w:lvl>
    <w:lvl w:ilvl="5" w:tplc="540A001B" w:tentative="1">
      <w:start w:val="1"/>
      <w:numFmt w:val="lowerRoman"/>
      <w:lvlText w:val="%6."/>
      <w:lvlJc w:val="right"/>
      <w:pPr>
        <w:ind w:left="4020" w:hanging="180"/>
      </w:pPr>
    </w:lvl>
    <w:lvl w:ilvl="6" w:tplc="540A000F" w:tentative="1">
      <w:start w:val="1"/>
      <w:numFmt w:val="decimal"/>
      <w:lvlText w:val="%7."/>
      <w:lvlJc w:val="left"/>
      <w:pPr>
        <w:ind w:left="4740" w:hanging="360"/>
      </w:pPr>
    </w:lvl>
    <w:lvl w:ilvl="7" w:tplc="540A0019" w:tentative="1">
      <w:start w:val="1"/>
      <w:numFmt w:val="lowerLetter"/>
      <w:lvlText w:val="%8."/>
      <w:lvlJc w:val="left"/>
      <w:pPr>
        <w:ind w:left="5460" w:hanging="360"/>
      </w:pPr>
    </w:lvl>
    <w:lvl w:ilvl="8" w:tplc="5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753018E"/>
    <w:multiLevelType w:val="multilevel"/>
    <w:tmpl w:val="C486C85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800717F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FA713D"/>
    <w:multiLevelType w:val="hybridMultilevel"/>
    <w:tmpl w:val="D14E3F98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8745E"/>
    <w:multiLevelType w:val="multilevel"/>
    <w:tmpl w:val="28E09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0175150"/>
    <w:multiLevelType w:val="hybridMultilevel"/>
    <w:tmpl w:val="D14E3F98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0AFE"/>
    <w:multiLevelType w:val="multilevel"/>
    <w:tmpl w:val="C94283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A1B66A7"/>
    <w:multiLevelType w:val="hybridMultilevel"/>
    <w:tmpl w:val="2A88E960"/>
    <w:lvl w:ilvl="0" w:tplc="673A79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125" w:hanging="360"/>
      </w:pPr>
    </w:lvl>
    <w:lvl w:ilvl="2" w:tplc="540A001B" w:tentative="1">
      <w:start w:val="1"/>
      <w:numFmt w:val="lowerRoman"/>
      <w:lvlText w:val="%3."/>
      <w:lvlJc w:val="right"/>
      <w:pPr>
        <w:ind w:left="1845" w:hanging="180"/>
      </w:pPr>
    </w:lvl>
    <w:lvl w:ilvl="3" w:tplc="540A000F" w:tentative="1">
      <w:start w:val="1"/>
      <w:numFmt w:val="decimal"/>
      <w:lvlText w:val="%4."/>
      <w:lvlJc w:val="left"/>
      <w:pPr>
        <w:ind w:left="2565" w:hanging="360"/>
      </w:pPr>
    </w:lvl>
    <w:lvl w:ilvl="4" w:tplc="540A0019" w:tentative="1">
      <w:start w:val="1"/>
      <w:numFmt w:val="lowerLetter"/>
      <w:lvlText w:val="%5."/>
      <w:lvlJc w:val="left"/>
      <w:pPr>
        <w:ind w:left="3285" w:hanging="360"/>
      </w:pPr>
    </w:lvl>
    <w:lvl w:ilvl="5" w:tplc="540A001B" w:tentative="1">
      <w:start w:val="1"/>
      <w:numFmt w:val="lowerRoman"/>
      <w:lvlText w:val="%6."/>
      <w:lvlJc w:val="right"/>
      <w:pPr>
        <w:ind w:left="4005" w:hanging="180"/>
      </w:pPr>
    </w:lvl>
    <w:lvl w:ilvl="6" w:tplc="540A000F" w:tentative="1">
      <w:start w:val="1"/>
      <w:numFmt w:val="decimal"/>
      <w:lvlText w:val="%7."/>
      <w:lvlJc w:val="left"/>
      <w:pPr>
        <w:ind w:left="4725" w:hanging="360"/>
      </w:pPr>
    </w:lvl>
    <w:lvl w:ilvl="7" w:tplc="540A0019" w:tentative="1">
      <w:start w:val="1"/>
      <w:numFmt w:val="lowerLetter"/>
      <w:lvlText w:val="%8."/>
      <w:lvlJc w:val="left"/>
      <w:pPr>
        <w:ind w:left="5445" w:hanging="360"/>
      </w:pPr>
    </w:lvl>
    <w:lvl w:ilvl="8" w:tplc="5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B380724"/>
    <w:multiLevelType w:val="multilevel"/>
    <w:tmpl w:val="5980D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BD51434"/>
    <w:multiLevelType w:val="hybridMultilevel"/>
    <w:tmpl w:val="6B86812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144E2"/>
    <w:multiLevelType w:val="hybridMultilevel"/>
    <w:tmpl w:val="D14E3F98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E2089"/>
    <w:multiLevelType w:val="hybridMultilevel"/>
    <w:tmpl w:val="D14E3F98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85F0F"/>
    <w:multiLevelType w:val="hybridMultilevel"/>
    <w:tmpl w:val="A65824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62511"/>
    <w:multiLevelType w:val="multilevel"/>
    <w:tmpl w:val="34724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6" w15:restartNumberingAfterBreak="0">
    <w:nsid w:val="78F0622D"/>
    <w:multiLevelType w:val="hybridMultilevel"/>
    <w:tmpl w:val="5DC278A4"/>
    <w:lvl w:ilvl="0" w:tplc="BF00EA48">
      <w:start w:val="1"/>
      <w:numFmt w:val="decimal"/>
      <w:lvlText w:val="%1."/>
      <w:lvlJc w:val="left"/>
      <w:pPr>
        <w:ind w:left="720" w:hanging="360"/>
      </w:pPr>
      <w:rPr>
        <w:rFonts w:ascii="Garamond" w:eastAsiaTheme="minorEastAsia" w:hAnsi="Garamond" w:cstheme="minorHAnsi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144BF"/>
    <w:multiLevelType w:val="hybridMultilevel"/>
    <w:tmpl w:val="36F6D61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7"/>
  </w:num>
  <w:num w:numId="4">
    <w:abstractNumId w:val="8"/>
  </w:num>
  <w:num w:numId="5">
    <w:abstractNumId w:val="10"/>
  </w:num>
  <w:num w:numId="6">
    <w:abstractNumId w:val="9"/>
  </w:num>
  <w:num w:numId="7">
    <w:abstractNumId w:val="19"/>
  </w:num>
  <w:num w:numId="8">
    <w:abstractNumId w:val="25"/>
  </w:num>
  <w:num w:numId="9">
    <w:abstractNumId w:val="23"/>
  </w:num>
  <w:num w:numId="10">
    <w:abstractNumId w:val="11"/>
  </w:num>
  <w:num w:numId="11">
    <w:abstractNumId w:val="22"/>
  </w:num>
  <w:num w:numId="12">
    <w:abstractNumId w:val="15"/>
  </w:num>
  <w:num w:numId="13">
    <w:abstractNumId w:val="17"/>
  </w:num>
  <w:num w:numId="14">
    <w:abstractNumId w:val="12"/>
  </w:num>
  <w:num w:numId="15">
    <w:abstractNumId w:val="0"/>
  </w:num>
  <w:num w:numId="16">
    <w:abstractNumId w:val="26"/>
  </w:num>
  <w:num w:numId="17">
    <w:abstractNumId w:val="4"/>
  </w:num>
  <w:num w:numId="18">
    <w:abstractNumId w:val="24"/>
  </w:num>
  <w:num w:numId="19">
    <w:abstractNumId w:val="14"/>
  </w:num>
  <w:num w:numId="20">
    <w:abstractNumId w:val="20"/>
  </w:num>
  <w:num w:numId="21">
    <w:abstractNumId w:val="5"/>
  </w:num>
  <w:num w:numId="22">
    <w:abstractNumId w:val="18"/>
  </w:num>
  <w:num w:numId="23">
    <w:abstractNumId w:val="2"/>
  </w:num>
  <w:num w:numId="24">
    <w:abstractNumId w:val="16"/>
  </w:num>
  <w:num w:numId="25">
    <w:abstractNumId w:val="3"/>
  </w:num>
  <w:num w:numId="26">
    <w:abstractNumId w:val="7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3C"/>
    <w:rsid w:val="000141A4"/>
    <w:rsid w:val="0001590F"/>
    <w:rsid w:val="00017AE2"/>
    <w:rsid w:val="00033CA8"/>
    <w:rsid w:val="00034994"/>
    <w:rsid w:val="000429B5"/>
    <w:rsid w:val="0008220F"/>
    <w:rsid w:val="00082327"/>
    <w:rsid w:val="000833B2"/>
    <w:rsid w:val="000C6ACD"/>
    <w:rsid w:val="000C71C9"/>
    <w:rsid w:val="000D28B5"/>
    <w:rsid w:val="000D54C1"/>
    <w:rsid w:val="000D55B5"/>
    <w:rsid w:val="000F1F60"/>
    <w:rsid w:val="00101286"/>
    <w:rsid w:val="0010589B"/>
    <w:rsid w:val="00111111"/>
    <w:rsid w:val="001126CB"/>
    <w:rsid w:val="00114480"/>
    <w:rsid w:val="001727BD"/>
    <w:rsid w:val="00172A16"/>
    <w:rsid w:val="001827A6"/>
    <w:rsid w:val="00182DD3"/>
    <w:rsid w:val="00190F24"/>
    <w:rsid w:val="001919E5"/>
    <w:rsid w:val="001C1C6C"/>
    <w:rsid w:val="001C489A"/>
    <w:rsid w:val="001C48A0"/>
    <w:rsid w:val="001D1976"/>
    <w:rsid w:val="001F115B"/>
    <w:rsid w:val="001F2896"/>
    <w:rsid w:val="001F42A3"/>
    <w:rsid w:val="002065CF"/>
    <w:rsid w:val="002119E2"/>
    <w:rsid w:val="002129F2"/>
    <w:rsid w:val="00212BE5"/>
    <w:rsid w:val="002135D2"/>
    <w:rsid w:val="00215FDC"/>
    <w:rsid w:val="00227A64"/>
    <w:rsid w:val="002340A8"/>
    <w:rsid w:val="00234398"/>
    <w:rsid w:val="00246D57"/>
    <w:rsid w:val="00251588"/>
    <w:rsid w:val="00253BB0"/>
    <w:rsid w:val="00256219"/>
    <w:rsid w:val="00276FE6"/>
    <w:rsid w:val="00295656"/>
    <w:rsid w:val="002961F5"/>
    <w:rsid w:val="002972BC"/>
    <w:rsid w:val="002B3E15"/>
    <w:rsid w:val="002B770C"/>
    <w:rsid w:val="002C3DE2"/>
    <w:rsid w:val="002C4FE9"/>
    <w:rsid w:val="002D45A5"/>
    <w:rsid w:val="002E7814"/>
    <w:rsid w:val="002F5F49"/>
    <w:rsid w:val="00306B05"/>
    <w:rsid w:val="00312766"/>
    <w:rsid w:val="00326513"/>
    <w:rsid w:val="00371909"/>
    <w:rsid w:val="003724F0"/>
    <w:rsid w:val="00383644"/>
    <w:rsid w:val="00387F3D"/>
    <w:rsid w:val="003B02EF"/>
    <w:rsid w:val="003B1DCB"/>
    <w:rsid w:val="003C3EF6"/>
    <w:rsid w:val="003C6E83"/>
    <w:rsid w:val="003E1316"/>
    <w:rsid w:val="00402188"/>
    <w:rsid w:val="00402E6D"/>
    <w:rsid w:val="004159F5"/>
    <w:rsid w:val="00440DEB"/>
    <w:rsid w:val="00442630"/>
    <w:rsid w:val="00447569"/>
    <w:rsid w:val="00470F8B"/>
    <w:rsid w:val="00471A0F"/>
    <w:rsid w:val="0047669E"/>
    <w:rsid w:val="004871B8"/>
    <w:rsid w:val="004A4E02"/>
    <w:rsid w:val="004D62E8"/>
    <w:rsid w:val="004D65BD"/>
    <w:rsid w:val="004E017B"/>
    <w:rsid w:val="004E3083"/>
    <w:rsid w:val="004E6671"/>
    <w:rsid w:val="005022AC"/>
    <w:rsid w:val="00534BFD"/>
    <w:rsid w:val="00537230"/>
    <w:rsid w:val="00537EA7"/>
    <w:rsid w:val="0055057B"/>
    <w:rsid w:val="00572DD0"/>
    <w:rsid w:val="00572E8A"/>
    <w:rsid w:val="00577C93"/>
    <w:rsid w:val="005933DF"/>
    <w:rsid w:val="005955B1"/>
    <w:rsid w:val="005A1010"/>
    <w:rsid w:val="005F68B5"/>
    <w:rsid w:val="006011D4"/>
    <w:rsid w:val="006043EC"/>
    <w:rsid w:val="00616705"/>
    <w:rsid w:val="00620DC4"/>
    <w:rsid w:val="006514BA"/>
    <w:rsid w:val="00651C48"/>
    <w:rsid w:val="006748CE"/>
    <w:rsid w:val="00677FA2"/>
    <w:rsid w:val="006840D1"/>
    <w:rsid w:val="00691CF8"/>
    <w:rsid w:val="00692A93"/>
    <w:rsid w:val="006A1CE8"/>
    <w:rsid w:val="006C7281"/>
    <w:rsid w:val="006C7B0D"/>
    <w:rsid w:val="006D0E23"/>
    <w:rsid w:val="006D5E2B"/>
    <w:rsid w:val="006E0A1F"/>
    <w:rsid w:val="006F25C7"/>
    <w:rsid w:val="006F6374"/>
    <w:rsid w:val="00703690"/>
    <w:rsid w:val="00714076"/>
    <w:rsid w:val="00725C5C"/>
    <w:rsid w:val="007379CF"/>
    <w:rsid w:val="007549DA"/>
    <w:rsid w:val="007742A3"/>
    <w:rsid w:val="0078051C"/>
    <w:rsid w:val="0078560C"/>
    <w:rsid w:val="007934C3"/>
    <w:rsid w:val="00797A67"/>
    <w:rsid w:val="007A53A0"/>
    <w:rsid w:val="007A6C7E"/>
    <w:rsid w:val="007B14BB"/>
    <w:rsid w:val="007B3690"/>
    <w:rsid w:val="007C0DA2"/>
    <w:rsid w:val="007C5117"/>
    <w:rsid w:val="007C63C6"/>
    <w:rsid w:val="007D0C26"/>
    <w:rsid w:val="007F2733"/>
    <w:rsid w:val="007F4C41"/>
    <w:rsid w:val="007F7356"/>
    <w:rsid w:val="00815000"/>
    <w:rsid w:val="008206C9"/>
    <w:rsid w:val="008306C2"/>
    <w:rsid w:val="00832D60"/>
    <w:rsid w:val="00836225"/>
    <w:rsid w:val="008415C6"/>
    <w:rsid w:val="00841C13"/>
    <w:rsid w:val="00843EEC"/>
    <w:rsid w:val="00852F4E"/>
    <w:rsid w:val="0085461F"/>
    <w:rsid w:val="00857BD3"/>
    <w:rsid w:val="00861A58"/>
    <w:rsid w:val="0086279E"/>
    <w:rsid w:val="008631C1"/>
    <w:rsid w:val="00882B22"/>
    <w:rsid w:val="00882D2B"/>
    <w:rsid w:val="008963FE"/>
    <w:rsid w:val="008B546E"/>
    <w:rsid w:val="008C369B"/>
    <w:rsid w:val="008C3ED9"/>
    <w:rsid w:val="008C7935"/>
    <w:rsid w:val="008D76AE"/>
    <w:rsid w:val="008F24D7"/>
    <w:rsid w:val="0090066A"/>
    <w:rsid w:val="00924F00"/>
    <w:rsid w:val="00937766"/>
    <w:rsid w:val="00951911"/>
    <w:rsid w:val="00961EA3"/>
    <w:rsid w:val="00972BF7"/>
    <w:rsid w:val="009734A9"/>
    <w:rsid w:val="0097714D"/>
    <w:rsid w:val="009B3F48"/>
    <w:rsid w:val="009C0E6C"/>
    <w:rsid w:val="009C17CF"/>
    <w:rsid w:val="009C5AB0"/>
    <w:rsid w:val="009D22EA"/>
    <w:rsid w:val="009D7028"/>
    <w:rsid w:val="009E4D8B"/>
    <w:rsid w:val="009E55FF"/>
    <w:rsid w:val="009F342C"/>
    <w:rsid w:val="00A0007B"/>
    <w:rsid w:val="00A02465"/>
    <w:rsid w:val="00A132C5"/>
    <w:rsid w:val="00A16C23"/>
    <w:rsid w:val="00A22C3E"/>
    <w:rsid w:val="00A32CD1"/>
    <w:rsid w:val="00A36C43"/>
    <w:rsid w:val="00A52F39"/>
    <w:rsid w:val="00A55DD8"/>
    <w:rsid w:val="00A64673"/>
    <w:rsid w:val="00A65702"/>
    <w:rsid w:val="00A65EAA"/>
    <w:rsid w:val="00A80544"/>
    <w:rsid w:val="00A80F59"/>
    <w:rsid w:val="00A852AC"/>
    <w:rsid w:val="00A86DBE"/>
    <w:rsid w:val="00A91D00"/>
    <w:rsid w:val="00AA502B"/>
    <w:rsid w:val="00AF63E5"/>
    <w:rsid w:val="00B01F27"/>
    <w:rsid w:val="00B12A8F"/>
    <w:rsid w:val="00B33020"/>
    <w:rsid w:val="00B35EE8"/>
    <w:rsid w:val="00B412D2"/>
    <w:rsid w:val="00B4245C"/>
    <w:rsid w:val="00B47100"/>
    <w:rsid w:val="00B54E9A"/>
    <w:rsid w:val="00B561C3"/>
    <w:rsid w:val="00B57597"/>
    <w:rsid w:val="00B62779"/>
    <w:rsid w:val="00B97C66"/>
    <w:rsid w:val="00BA55BA"/>
    <w:rsid w:val="00BB58A5"/>
    <w:rsid w:val="00BC57B4"/>
    <w:rsid w:val="00BD0D8B"/>
    <w:rsid w:val="00BD448E"/>
    <w:rsid w:val="00BE2237"/>
    <w:rsid w:val="00BE445A"/>
    <w:rsid w:val="00BE5D8C"/>
    <w:rsid w:val="00BF1032"/>
    <w:rsid w:val="00C009A2"/>
    <w:rsid w:val="00C14127"/>
    <w:rsid w:val="00C313E9"/>
    <w:rsid w:val="00C43DD3"/>
    <w:rsid w:val="00C57590"/>
    <w:rsid w:val="00C62CF6"/>
    <w:rsid w:val="00C767A1"/>
    <w:rsid w:val="00C77FFA"/>
    <w:rsid w:val="00C80797"/>
    <w:rsid w:val="00C87EE7"/>
    <w:rsid w:val="00C94F02"/>
    <w:rsid w:val="00C96607"/>
    <w:rsid w:val="00C96A38"/>
    <w:rsid w:val="00CA19B3"/>
    <w:rsid w:val="00CA2345"/>
    <w:rsid w:val="00CA3C82"/>
    <w:rsid w:val="00CA5780"/>
    <w:rsid w:val="00CA6DB3"/>
    <w:rsid w:val="00CB6F12"/>
    <w:rsid w:val="00CB7043"/>
    <w:rsid w:val="00CC4C9B"/>
    <w:rsid w:val="00CC4E4C"/>
    <w:rsid w:val="00CD1E59"/>
    <w:rsid w:val="00CD69FB"/>
    <w:rsid w:val="00CE1B46"/>
    <w:rsid w:val="00D01F11"/>
    <w:rsid w:val="00D02A40"/>
    <w:rsid w:val="00D02B60"/>
    <w:rsid w:val="00D03F4A"/>
    <w:rsid w:val="00D04653"/>
    <w:rsid w:val="00D14303"/>
    <w:rsid w:val="00D21A9E"/>
    <w:rsid w:val="00D23ED2"/>
    <w:rsid w:val="00D6487E"/>
    <w:rsid w:val="00D73696"/>
    <w:rsid w:val="00D764C2"/>
    <w:rsid w:val="00D8099C"/>
    <w:rsid w:val="00D812FE"/>
    <w:rsid w:val="00D8282A"/>
    <w:rsid w:val="00DC2598"/>
    <w:rsid w:val="00DC2B25"/>
    <w:rsid w:val="00DD0947"/>
    <w:rsid w:val="00DE0414"/>
    <w:rsid w:val="00DE34DC"/>
    <w:rsid w:val="00DF2194"/>
    <w:rsid w:val="00E0259C"/>
    <w:rsid w:val="00E02C3C"/>
    <w:rsid w:val="00E07530"/>
    <w:rsid w:val="00E207EA"/>
    <w:rsid w:val="00E313D1"/>
    <w:rsid w:val="00E34436"/>
    <w:rsid w:val="00E358F2"/>
    <w:rsid w:val="00E42C60"/>
    <w:rsid w:val="00E469AB"/>
    <w:rsid w:val="00E5410F"/>
    <w:rsid w:val="00E545EE"/>
    <w:rsid w:val="00E55151"/>
    <w:rsid w:val="00E761E3"/>
    <w:rsid w:val="00E7729D"/>
    <w:rsid w:val="00E7798B"/>
    <w:rsid w:val="00E77D6D"/>
    <w:rsid w:val="00E8068F"/>
    <w:rsid w:val="00E86BD5"/>
    <w:rsid w:val="00E942B4"/>
    <w:rsid w:val="00E94AB1"/>
    <w:rsid w:val="00E95AB0"/>
    <w:rsid w:val="00EA022D"/>
    <w:rsid w:val="00EA230B"/>
    <w:rsid w:val="00EA2BDA"/>
    <w:rsid w:val="00EA4DF3"/>
    <w:rsid w:val="00EA52B2"/>
    <w:rsid w:val="00EB7CCE"/>
    <w:rsid w:val="00EC3B53"/>
    <w:rsid w:val="00ED7EEF"/>
    <w:rsid w:val="00EF52B1"/>
    <w:rsid w:val="00F03E08"/>
    <w:rsid w:val="00F16224"/>
    <w:rsid w:val="00F55691"/>
    <w:rsid w:val="00F60437"/>
    <w:rsid w:val="00F73455"/>
    <w:rsid w:val="00F73F79"/>
    <w:rsid w:val="00F74F98"/>
    <w:rsid w:val="00F76FDD"/>
    <w:rsid w:val="00F85F7E"/>
    <w:rsid w:val="00F93D80"/>
    <w:rsid w:val="00FA37E1"/>
    <w:rsid w:val="00FB1FAA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B10E54"/>
  <w15:docId w15:val="{11F1E40C-617B-4887-9409-47571D50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B0D"/>
  </w:style>
  <w:style w:type="paragraph" w:styleId="Ttulo1">
    <w:name w:val="heading 1"/>
    <w:basedOn w:val="Normal"/>
    <w:next w:val="Normal"/>
    <w:link w:val="Ttulo1Car"/>
    <w:uiPriority w:val="9"/>
    <w:qFormat/>
    <w:rsid w:val="006C7B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7B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7B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7B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7B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7B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7B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7B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7B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2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02C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6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36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644"/>
  </w:style>
  <w:style w:type="paragraph" w:styleId="Piedepgina">
    <w:name w:val="footer"/>
    <w:basedOn w:val="Normal"/>
    <w:link w:val="PiedepginaCar"/>
    <w:uiPriority w:val="99"/>
    <w:unhideWhenUsed/>
    <w:rsid w:val="003836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644"/>
  </w:style>
  <w:style w:type="character" w:customStyle="1" w:styleId="Ttulo1Car">
    <w:name w:val="Título 1 Car"/>
    <w:basedOn w:val="Fuentedeprrafopredeter"/>
    <w:link w:val="Ttulo1"/>
    <w:uiPriority w:val="9"/>
    <w:rsid w:val="006C7B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u">
    <w:name w:val="u"/>
    <w:basedOn w:val="Fuentedeprrafopredeter"/>
    <w:rsid w:val="00FF514B"/>
  </w:style>
  <w:style w:type="paragraph" w:styleId="Sinespaciado">
    <w:name w:val="No Spacing"/>
    <w:uiPriority w:val="1"/>
    <w:qFormat/>
    <w:rsid w:val="006C7B0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8051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C7B0D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7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7B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7B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7B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7B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7B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7B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7B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C7B0D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6C7B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C7B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B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7B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C7B0D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C7B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C7B0D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7B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7B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C7B0D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6C7B0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C7B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6C7B0D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6C7B0D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C7B0D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440D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0D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0D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D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D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ip.gob.do/glosario-de-termino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saip.gob.do/glosario-de-termino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saip.gob.do/glosario-de-terminos" TargetMode="External"/><Relationship Id="rId10" Type="http://schemas.openxmlformats.org/officeDocument/2006/relationships/hyperlink" Target="mailto:rai@ocabid.gob.d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ai@ocabid.gob.do" TargetMode="External"/><Relationship Id="rId14" Type="http://schemas.openxmlformats.org/officeDocument/2006/relationships/hyperlink" Target="https://saip.gob.do/glosario-de-termin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2557-D5D9-4086-B8DE-ABCC21DB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2443</Words>
  <Characters>13437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Benitez</dc:creator>
  <cp:lastModifiedBy>Orlando Jaquez</cp:lastModifiedBy>
  <cp:revision>2</cp:revision>
  <cp:lastPrinted>2019-06-05T12:36:00Z</cp:lastPrinted>
  <dcterms:created xsi:type="dcterms:W3CDTF">2021-10-05T16:34:00Z</dcterms:created>
  <dcterms:modified xsi:type="dcterms:W3CDTF">2021-10-05T16:34:00Z</dcterms:modified>
</cp:coreProperties>
</file>